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2259C" w14:textId="77777777" w:rsidR="000514D6" w:rsidRPr="005D6B22" w:rsidRDefault="00691786" w:rsidP="000514D6">
      <w:pPr>
        <w:pStyle w:val="Lijn"/>
      </w:pPr>
      <w:r>
        <w:rPr>
          <w:noProof/>
        </w:rPr>
        <w:pict w14:anchorId="7C4A264B">
          <v:rect id="_x0000_i1025" alt="" style="width:453.6pt;height:.05pt;mso-width-percent:0;mso-height-percent:0;mso-width-percent:0;mso-height-percent:0" o:hralign="center" o:hrstd="t" o:hr="t" fillcolor="#aca899" stroked="f"/>
        </w:pict>
      </w:r>
    </w:p>
    <w:p w14:paraId="5999C237" w14:textId="77777777" w:rsidR="000514D6" w:rsidRPr="005D6B22" w:rsidRDefault="000514D6" w:rsidP="000514D6">
      <w:pPr>
        <w:pStyle w:val="Deel"/>
      </w:pPr>
      <w:bookmarkStart w:id="0" w:name="_Toc277080720"/>
      <w:bookmarkStart w:id="1" w:name="_Toc277080921"/>
      <w:bookmarkStart w:id="2" w:name="_Toc324948932"/>
      <w:bookmarkStart w:id="3" w:name="_Toc324948948"/>
      <w:r w:rsidRPr="005D6B22">
        <w:t>DEEL 1</w:t>
      </w:r>
      <w:r w:rsidRPr="005D6B22">
        <w:tab/>
        <w:t>RUWBOUW</w:t>
      </w:r>
      <w:bookmarkEnd w:id="0"/>
      <w:bookmarkEnd w:id="1"/>
      <w:bookmarkEnd w:id="2"/>
      <w:bookmarkEnd w:id="3"/>
    </w:p>
    <w:p w14:paraId="7ABC8B39" w14:textId="77777777" w:rsidR="000514D6" w:rsidRPr="005D6B22" w:rsidRDefault="000514D6" w:rsidP="000514D6">
      <w:pPr>
        <w:pStyle w:val="Kop1"/>
        <w:rPr>
          <w:lang w:val="nl-BE"/>
        </w:rPr>
      </w:pPr>
      <w:bookmarkStart w:id="4" w:name="_Toc277080721"/>
      <w:bookmarkStart w:id="5" w:name="_Toc277080922"/>
      <w:bookmarkStart w:id="6" w:name="_Toc324948933"/>
      <w:bookmarkStart w:id="7" w:name="_Toc324948949"/>
      <w:r w:rsidRPr="005D6B22">
        <w:rPr>
          <w:lang w:val="nl-BE"/>
        </w:rPr>
        <w:t>LOT 18</w:t>
      </w:r>
      <w:r w:rsidRPr="005D6B22">
        <w:rPr>
          <w:lang w:val="nl-BE"/>
        </w:rPr>
        <w:tab/>
        <w:t>GEVELAFWERKINGEN</w:t>
      </w:r>
      <w:bookmarkEnd w:id="4"/>
      <w:bookmarkEnd w:id="5"/>
      <w:bookmarkEnd w:id="6"/>
      <w:bookmarkEnd w:id="7"/>
    </w:p>
    <w:p w14:paraId="2E360258" w14:textId="77777777" w:rsidR="000514D6" w:rsidRPr="005D6B22" w:rsidRDefault="000514D6" w:rsidP="000514D6">
      <w:pPr>
        <w:pStyle w:val="Hoofdstuk"/>
      </w:pPr>
      <w:bookmarkStart w:id="8" w:name="_Toc277080722"/>
      <w:bookmarkStart w:id="9" w:name="_Toc277080923"/>
      <w:bookmarkStart w:id="10" w:name="_Toc324948934"/>
      <w:bookmarkStart w:id="11" w:name="_Toc324948950"/>
      <w:r w:rsidRPr="005D6B22">
        <w:t>18.</w:t>
      </w:r>
      <w:r w:rsidR="001D1490">
        <w:t>6</w:t>
      </w:r>
      <w:r w:rsidRPr="005D6B22">
        <w:t>0.--.</w:t>
      </w:r>
      <w:r w:rsidRPr="005D6B22">
        <w:tab/>
      </w:r>
      <w:bookmarkEnd w:id="8"/>
      <w:bookmarkEnd w:id="9"/>
      <w:bookmarkEnd w:id="10"/>
      <w:bookmarkEnd w:id="11"/>
      <w:r w:rsidR="001D1490">
        <w:t>GEVELBEKLEDING MET PROFIELELEMENTEN EN _PLATEN</w:t>
      </w:r>
      <w:r>
        <w:t xml:space="preserve"> PLATEN  </w:t>
      </w:r>
    </w:p>
    <w:p w14:paraId="6904AE87" w14:textId="77777777" w:rsidR="000514D6" w:rsidRPr="005D6B22" w:rsidRDefault="000514D6" w:rsidP="000514D6">
      <w:pPr>
        <w:pStyle w:val="Hoofdgroep"/>
      </w:pPr>
      <w:bookmarkStart w:id="12" w:name="_Toc277080723"/>
      <w:bookmarkStart w:id="13" w:name="_Toc277080924"/>
      <w:bookmarkStart w:id="14" w:name="_Toc324948935"/>
      <w:bookmarkStart w:id="15" w:name="_Toc324948951"/>
      <w:r w:rsidRPr="005D6B22">
        <w:t>18.</w:t>
      </w:r>
      <w:r w:rsidR="001D1490">
        <w:t>61</w:t>
      </w:r>
      <w:r w:rsidRPr="005D6B22">
        <w:t>.00.</w:t>
      </w:r>
      <w:r w:rsidRPr="005D6B22">
        <w:tab/>
      </w:r>
      <w:r w:rsidR="001D1490">
        <w:t>PROFIELPLATEN</w:t>
      </w:r>
      <w:r w:rsidRPr="005D6B22">
        <w:t>.</w:t>
      </w:r>
      <w:bookmarkEnd w:id="12"/>
      <w:bookmarkEnd w:id="13"/>
      <w:bookmarkEnd w:id="14"/>
      <w:bookmarkEnd w:id="15"/>
    </w:p>
    <w:p w14:paraId="73A85299" w14:textId="77777777" w:rsidR="000514D6" w:rsidRPr="005D6B22" w:rsidRDefault="000514D6" w:rsidP="000514D6">
      <w:pPr>
        <w:pStyle w:val="Kop2"/>
        <w:rPr>
          <w:lang w:val="nl-BE"/>
        </w:rPr>
      </w:pPr>
      <w:bookmarkStart w:id="16" w:name="_Toc277080724"/>
      <w:bookmarkStart w:id="17" w:name="_Toc277080925"/>
      <w:bookmarkStart w:id="18" w:name="_Toc324948936"/>
      <w:bookmarkStart w:id="19" w:name="_Toc324948952"/>
      <w:r w:rsidRPr="005D6B22">
        <w:rPr>
          <w:bCs/>
          <w:color w:val="0000FF"/>
          <w:lang w:val="nl-BE"/>
        </w:rPr>
        <w:t>18.</w:t>
      </w:r>
      <w:r w:rsidR="000301D0">
        <w:rPr>
          <w:bCs/>
          <w:color w:val="0000FF"/>
          <w:lang w:val="nl-BE"/>
        </w:rPr>
        <w:t>61</w:t>
      </w:r>
      <w:r w:rsidRPr="005D6B22">
        <w:rPr>
          <w:bCs/>
          <w:color w:val="0000FF"/>
          <w:lang w:val="nl-BE"/>
        </w:rPr>
        <w:t>.</w:t>
      </w:r>
      <w:r>
        <w:rPr>
          <w:bCs/>
          <w:color w:val="0000FF"/>
          <w:lang w:val="nl-BE"/>
        </w:rPr>
        <w:t>2</w:t>
      </w:r>
      <w:r w:rsidRPr="005D6B22">
        <w:rPr>
          <w:bCs/>
          <w:color w:val="0000FF"/>
          <w:lang w:val="nl-BE"/>
        </w:rPr>
        <w:t>0.</w:t>
      </w:r>
      <w:r w:rsidRPr="005D6B22">
        <w:rPr>
          <w:rStyle w:val="Kop1Char"/>
          <w:lang w:val="nl-BE"/>
        </w:rPr>
        <w:tab/>
        <w:t xml:space="preserve">Gevelafwerkingen, </w:t>
      </w:r>
      <w:r w:rsidR="001D1490">
        <w:rPr>
          <w:rStyle w:val="Kop1Char"/>
          <w:lang w:val="nl-BE"/>
        </w:rPr>
        <w:t>profielplaten,</w:t>
      </w:r>
      <w:r w:rsidRPr="005D6B22">
        <w:rPr>
          <w:rStyle w:val="Kop1Char"/>
          <w:lang w:val="nl-BE"/>
        </w:rPr>
        <w:t xml:space="preserve"> alg.</w:t>
      </w:r>
      <w:bookmarkEnd w:id="16"/>
      <w:bookmarkEnd w:id="17"/>
      <w:r w:rsidRPr="005D6B22">
        <w:rPr>
          <w:rStyle w:val="RevisieDatum"/>
          <w:lang w:val="nl-BE"/>
        </w:rPr>
        <w:t xml:space="preserve">  </w:t>
      </w:r>
      <w:r>
        <w:rPr>
          <w:rStyle w:val="RevisieDatum"/>
          <w:lang w:val="nl-BE"/>
        </w:rPr>
        <w:t>16</w:t>
      </w:r>
      <w:r w:rsidRPr="005D6B22">
        <w:rPr>
          <w:rStyle w:val="RevisieDatum"/>
          <w:lang w:val="nl-BE"/>
        </w:rPr>
        <w:t>-05-12</w:t>
      </w:r>
      <w:r w:rsidRPr="005D6B22">
        <w:rPr>
          <w:rStyle w:val="Referentie"/>
          <w:lang w:val="nl-BE"/>
        </w:rPr>
        <w:t xml:space="preserve">  </w:t>
      </w:r>
      <w:bookmarkEnd w:id="18"/>
      <w:bookmarkEnd w:id="19"/>
    </w:p>
    <w:p w14:paraId="1B75A475" w14:textId="77777777" w:rsidR="000514D6" w:rsidRPr="005D6B22" w:rsidRDefault="00691786" w:rsidP="000514D6">
      <w:pPr>
        <w:pStyle w:val="Lijn"/>
      </w:pPr>
      <w:r>
        <w:rPr>
          <w:noProof/>
        </w:rPr>
        <w:pict w14:anchorId="3AFAFB1F">
          <v:rect id="_x0000_i1026" alt="" style="width:453.6pt;height:.05pt;mso-width-percent:0;mso-height-percent:0;mso-width-percent:0;mso-height-percent:0" o:hralign="center" o:hrstd="t" o:hr="t" fillcolor="#aca899" stroked="f"/>
        </w:pict>
      </w:r>
    </w:p>
    <w:p w14:paraId="0B32CD23" w14:textId="77777777" w:rsidR="000514D6" w:rsidRPr="005D6B22" w:rsidRDefault="000514D6" w:rsidP="000514D6">
      <w:pPr>
        <w:pStyle w:val="Kop5"/>
        <w:rPr>
          <w:lang w:val="nl-BE"/>
        </w:rPr>
      </w:pPr>
      <w:r w:rsidRPr="005D6B22">
        <w:rPr>
          <w:rStyle w:val="Kop5BlauwChar"/>
          <w:lang w:val="nl-BE"/>
        </w:rPr>
        <w:t>.10.</w:t>
      </w:r>
      <w:r w:rsidRPr="005D6B22">
        <w:rPr>
          <w:lang w:val="nl-BE"/>
        </w:rPr>
        <w:tab/>
        <w:t>OMVANG</w:t>
      </w:r>
    </w:p>
    <w:p w14:paraId="36F466C5" w14:textId="77777777" w:rsidR="000514D6" w:rsidRPr="005D6B22" w:rsidRDefault="000514D6" w:rsidP="000514D6">
      <w:pPr>
        <w:pStyle w:val="Kop6"/>
        <w:rPr>
          <w:lang w:val="nl-BE"/>
        </w:rPr>
      </w:pPr>
      <w:r w:rsidRPr="005D6B22">
        <w:rPr>
          <w:lang w:val="nl-BE"/>
        </w:rPr>
        <w:t>.12.</w:t>
      </w:r>
      <w:r w:rsidRPr="005D6B22">
        <w:rPr>
          <w:lang w:val="nl-BE"/>
        </w:rPr>
        <w:tab/>
        <w:t>De werken omvatten:</w:t>
      </w:r>
    </w:p>
    <w:p w14:paraId="5917701A" w14:textId="77777777" w:rsidR="000514D6" w:rsidRPr="00E77200" w:rsidRDefault="000514D6" w:rsidP="000514D6">
      <w:pPr>
        <w:pStyle w:val="81"/>
      </w:pPr>
      <w:r w:rsidRPr="005D6B22">
        <w:t>-</w:t>
      </w:r>
      <w:r w:rsidRPr="005D6B22">
        <w:tab/>
        <w:t xml:space="preserve">De levering, de opslag, de plaatsing en de uitlijning van de gevelbekleding uit </w:t>
      </w:r>
      <w:r w:rsidR="0046384D">
        <w:rPr>
          <w:rFonts w:eastAsia="Times"/>
        </w:rPr>
        <w:t>geprofileerde</w:t>
      </w:r>
      <w:r w:rsidRPr="00E77200">
        <w:rPr>
          <w:rFonts w:eastAsia="Times"/>
        </w:rPr>
        <w:t xml:space="preserve"> gevelelementen</w:t>
      </w:r>
      <w:r w:rsidRPr="00E77200">
        <w:t>.</w:t>
      </w:r>
    </w:p>
    <w:p w14:paraId="73347BCB" w14:textId="77777777" w:rsidR="000514D6" w:rsidRPr="005D6B22" w:rsidRDefault="000514D6" w:rsidP="000514D6">
      <w:pPr>
        <w:pStyle w:val="81"/>
      </w:pPr>
      <w:r w:rsidRPr="005D6B22">
        <w:t>-</w:t>
      </w:r>
      <w:r w:rsidRPr="005D6B22">
        <w:tab/>
        <w:t>Het maken van de nodige openingen.</w:t>
      </w:r>
    </w:p>
    <w:p w14:paraId="3F7E1F98" w14:textId="77777777" w:rsidR="000514D6" w:rsidRPr="005D6B22" w:rsidRDefault="000514D6" w:rsidP="000514D6">
      <w:pPr>
        <w:pStyle w:val="81"/>
      </w:pPr>
      <w:r w:rsidRPr="005D6B22">
        <w:t>-</w:t>
      </w:r>
      <w:r w:rsidRPr="005D6B22">
        <w:tab/>
        <w:t>De levering en plaatsing van de systeemcomponenten, nodige speciale stukken, en bevestigingsmiddelen.</w:t>
      </w:r>
    </w:p>
    <w:p w14:paraId="648EE601" w14:textId="77777777" w:rsidR="000514D6" w:rsidRPr="005D6B22" w:rsidRDefault="000514D6" w:rsidP="000514D6">
      <w:pPr>
        <w:pStyle w:val="Kop6"/>
        <w:rPr>
          <w:lang w:val="nl-BE"/>
        </w:rPr>
      </w:pPr>
      <w:r w:rsidRPr="005D6B22">
        <w:rPr>
          <w:lang w:val="nl-BE"/>
        </w:rPr>
        <w:t>.13.</w:t>
      </w:r>
      <w:r w:rsidRPr="005D6B22">
        <w:rPr>
          <w:lang w:val="nl-BE"/>
        </w:rPr>
        <w:tab/>
        <w:t>Tevens in deze post inbegrepen:</w:t>
      </w:r>
    </w:p>
    <w:p w14:paraId="591AA1C2" w14:textId="77777777" w:rsidR="000514D6" w:rsidRPr="005D6B22" w:rsidRDefault="000514D6" w:rsidP="000514D6">
      <w:pPr>
        <w:pStyle w:val="81"/>
      </w:pPr>
      <w:r w:rsidRPr="005D6B22">
        <w:t>-</w:t>
      </w:r>
      <w:r w:rsidRPr="005D6B22">
        <w:tab/>
        <w:t>Het wegnemen van alle deeltjes (b.v. metalen bramen, deeltjes), afkomstig van de plaatsing (doorboring).</w:t>
      </w:r>
    </w:p>
    <w:p w14:paraId="6DBC70CE" w14:textId="77777777" w:rsidR="000514D6" w:rsidRPr="005D6B22" w:rsidRDefault="000514D6" w:rsidP="000514D6">
      <w:pPr>
        <w:pStyle w:val="81"/>
      </w:pPr>
      <w:r w:rsidRPr="005D6B22">
        <w:t>-</w:t>
      </w:r>
      <w:r w:rsidRPr="005D6B22">
        <w:tab/>
        <w:t>Het wegnemen van alle afval, verpakkingsresten, enz.</w:t>
      </w:r>
    </w:p>
    <w:p w14:paraId="71408D2A" w14:textId="77777777" w:rsidR="000514D6" w:rsidRPr="005D6B22" w:rsidRDefault="000514D6" w:rsidP="000514D6">
      <w:pPr>
        <w:pStyle w:val="81"/>
      </w:pPr>
      <w:r w:rsidRPr="005D6B22">
        <w:t>-</w:t>
      </w:r>
      <w:r w:rsidRPr="005D6B22">
        <w:tab/>
        <w:t>De voorlopige bescherming tegen bevuiling.</w:t>
      </w:r>
    </w:p>
    <w:p w14:paraId="547467B0" w14:textId="77777777" w:rsidR="000514D6" w:rsidRPr="005D6B22" w:rsidRDefault="000514D6" w:rsidP="000514D6">
      <w:pPr>
        <w:pStyle w:val="81"/>
        <w:rPr>
          <w:rStyle w:val="OptieChar"/>
        </w:rPr>
      </w:pPr>
      <w:r w:rsidRPr="005D6B22">
        <w:rPr>
          <w:rStyle w:val="OptieChar"/>
        </w:rPr>
        <w:t>#-</w:t>
      </w:r>
      <w:r w:rsidRPr="005D6B22">
        <w:rPr>
          <w:rStyle w:val="OptieChar"/>
        </w:rPr>
        <w:tab/>
        <w:t xml:space="preserve">De plaatsing en het wegnemen van stellingen, afdekzeilen nodig bij de uitvoering en het plaatsen van de </w:t>
      </w:r>
      <w:r w:rsidR="00E77200">
        <w:rPr>
          <w:rStyle w:val="OptieChar"/>
        </w:rPr>
        <w:t>gevelafwerking</w:t>
      </w:r>
      <w:r w:rsidRPr="005D6B22">
        <w:rPr>
          <w:rStyle w:val="OptieChar"/>
        </w:rPr>
        <w:t>.</w:t>
      </w:r>
    </w:p>
    <w:p w14:paraId="10BAA647" w14:textId="77777777" w:rsidR="000514D6" w:rsidRPr="005D6B22" w:rsidRDefault="000514D6" w:rsidP="000514D6">
      <w:pPr>
        <w:pStyle w:val="Kop6"/>
        <w:rPr>
          <w:lang w:val="nl-BE"/>
        </w:rPr>
      </w:pPr>
      <w:r w:rsidRPr="005D6B22">
        <w:rPr>
          <w:lang w:val="nl-BE"/>
        </w:rPr>
        <w:t>.14.</w:t>
      </w:r>
      <w:r w:rsidRPr="005D6B22">
        <w:rPr>
          <w:lang w:val="nl-BE"/>
        </w:rPr>
        <w:tab/>
        <w:t>Niet in deze post inbegrepen:</w:t>
      </w:r>
    </w:p>
    <w:p w14:paraId="6389B560" w14:textId="77777777" w:rsidR="000514D6" w:rsidRPr="005D6B22" w:rsidRDefault="000514D6" w:rsidP="000514D6">
      <w:pPr>
        <w:pStyle w:val="81"/>
      </w:pPr>
      <w:r w:rsidRPr="005D6B22">
        <w:t>-</w:t>
      </w:r>
      <w:r w:rsidRPr="005D6B22">
        <w:tab/>
        <w:t>De levering en plaatsing van de secundaire draagstructuur (tussenliggende constructieregels) van de gevelbekleding en hun bevestigingsmiddelen.</w:t>
      </w:r>
    </w:p>
    <w:p w14:paraId="35001DEF" w14:textId="77777777" w:rsidR="000514D6" w:rsidRPr="005D6B22" w:rsidRDefault="000514D6" w:rsidP="000514D6">
      <w:pPr>
        <w:pStyle w:val="81"/>
      </w:pPr>
      <w:r w:rsidRPr="005D6B22">
        <w:t>-</w:t>
      </w:r>
      <w:r w:rsidRPr="005D6B22">
        <w:tab/>
        <w:t>De speciale elementen voor het corrigeren van belangrijke maar te voorziene vervormingen, van de eventuele wijzigingen van afmetingen, overlast van de ruwbouw, enz.</w:t>
      </w:r>
    </w:p>
    <w:p w14:paraId="60892F8A" w14:textId="77777777" w:rsidR="000514D6" w:rsidRPr="005D6B22" w:rsidRDefault="000514D6" w:rsidP="000514D6">
      <w:pPr>
        <w:pStyle w:val="81"/>
      </w:pPr>
      <w:r w:rsidRPr="005D6B22">
        <w:rPr>
          <w:rStyle w:val="OptieChar"/>
        </w:rPr>
        <w:t>#-</w:t>
      </w:r>
      <w:r w:rsidRPr="005D6B22">
        <w:rPr>
          <w:rStyle w:val="OptieChar"/>
        </w:rPr>
        <w:tab/>
      </w:r>
      <w:r w:rsidRPr="005D6B22">
        <w:rPr>
          <w:rStyle w:val="OptieChar"/>
          <w:highlight w:val="yellow"/>
        </w:rPr>
        <w:t>...</w:t>
      </w:r>
    </w:p>
    <w:p w14:paraId="09F1B98C" w14:textId="77777777" w:rsidR="000514D6" w:rsidRPr="005D6B22" w:rsidRDefault="00691786" w:rsidP="000514D6">
      <w:pPr>
        <w:pStyle w:val="Lijn"/>
      </w:pPr>
      <w:r>
        <w:rPr>
          <w:noProof/>
        </w:rPr>
        <w:pict w14:anchorId="685C1059">
          <v:rect id="_x0000_i1027" alt="" style="width:453.6pt;height:.05pt;mso-width-percent:0;mso-height-percent:0;mso-width-percent:0;mso-height-percent:0" o:hralign="center" o:hrstd="t" o:hr="t" fillcolor="#aca899" stroked="f"/>
        </w:pict>
      </w:r>
    </w:p>
    <w:p w14:paraId="1967DF5E" w14:textId="77777777" w:rsidR="00882E9D" w:rsidRDefault="000514D6" w:rsidP="000514D6">
      <w:pPr>
        <w:pStyle w:val="Kop3"/>
        <w:rPr>
          <w:rStyle w:val="Referentie"/>
          <w:lang w:val="nl-BE"/>
        </w:rPr>
      </w:pPr>
      <w:bookmarkStart w:id="20" w:name="_Toc277080725"/>
      <w:bookmarkStart w:id="21" w:name="_Toc277080926"/>
      <w:bookmarkStart w:id="22" w:name="_Toc324948937"/>
      <w:bookmarkStart w:id="23" w:name="_Toc324948953"/>
      <w:r w:rsidRPr="005D6B22">
        <w:rPr>
          <w:bCs w:val="0"/>
          <w:color w:val="0000FF"/>
          <w:lang w:val="nl-BE"/>
        </w:rPr>
        <w:t>18</w:t>
      </w:r>
      <w:r w:rsidR="000301D0">
        <w:rPr>
          <w:bCs w:val="0"/>
          <w:color w:val="0000FF"/>
          <w:lang w:val="nl-BE"/>
        </w:rPr>
        <w:t>.61</w:t>
      </w:r>
      <w:r w:rsidRPr="005D6B22">
        <w:rPr>
          <w:bCs w:val="0"/>
          <w:color w:val="0000FF"/>
          <w:lang w:val="nl-BE"/>
        </w:rPr>
        <w:t>.</w:t>
      </w:r>
      <w:r>
        <w:rPr>
          <w:bCs w:val="0"/>
          <w:color w:val="0000FF"/>
          <w:lang w:val="nl-BE"/>
        </w:rPr>
        <w:t>20</w:t>
      </w:r>
      <w:r>
        <w:rPr>
          <w:color w:val="0000FF"/>
          <w:lang w:val="nl-BE"/>
        </w:rPr>
        <w:t>.</w:t>
      </w:r>
      <w:r w:rsidRPr="00D171C0">
        <w:rPr>
          <w:lang w:val="nl-BE"/>
        </w:rPr>
        <w:t xml:space="preserve"> </w:t>
      </w:r>
      <w:r w:rsidRPr="000169D6">
        <w:rPr>
          <w:lang w:val="nl-BE"/>
        </w:rPr>
        <w:t>¦</w:t>
      </w:r>
      <w:r>
        <w:rPr>
          <w:color w:val="0000FF"/>
          <w:lang w:val="nl-BE"/>
        </w:rPr>
        <w:t>43-.. ..</w:t>
      </w:r>
      <w:r w:rsidRPr="005D6B22">
        <w:rPr>
          <w:rStyle w:val="Kop1Char"/>
          <w:lang w:val="nl-BE"/>
        </w:rPr>
        <w:tab/>
        <w:t xml:space="preserve">Gevelafwerkingen, </w:t>
      </w:r>
      <w:r w:rsidR="001D1490">
        <w:rPr>
          <w:rStyle w:val="Kop1Char"/>
          <w:lang w:val="nl-BE"/>
        </w:rPr>
        <w:t>profielplaten</w:t>
      </w:r>
      <w:r w:rsidRPr="005D6B22">
        <w:rPr>
          <w:rStyle w:val="Kop1Char"/>
          <w:lang w:val="nl-BE"/>
        </w:rPr>
        <w:t xml:space="preserve">, </w:t>
      </w:r>
      <w:r>
        <w:rPr>
          <w:rStyle w:val="Kop1Char"/>
          <w:lang w:val="nl-BE"/>
        </w:rPr>
        <w:t>aluminium</w:t>
      </w:r>
      <w:r w:rsidRPr="005D6B22">
        <w:rPr>
          <w:rStyle w:val="RevisieDatum"/>
          <w:lang w:val="nl-BE"/>
        </w:rPr>
        <w:t xml:space="preserve">  09-05-12</w:t>
      </w:r>
      <w:r w:rsidRPr="005D6B22">
        <w:rPr>
          <w:rStyle w:val="Referentie"/>
          <w:lang w:val="nl-BE"/>
        </w:rPr>
        <w:t xml:space="preserve">  </w:t>
      </w:r>
      <w:bookmarkEnd w:id="20"/>
      <w:bookmarkEnd w:id="21"/>
    </w:p>
    <w:p w14:paraId="40F0D2C5" w14:textId="77777777" w:rsidR="000514D6" w:rsidRPr="005D6B22" w:rsidRDefault="000514D6" w:rsidP="00882E9D">
      <w:pPr>
        <w:pStyle w:val="Kop3"/>
        <w:ind w:firstLine="0"/>
        <w:rPr>
          <w:lang w:val="nl-BE"/>
        </w:rPr>
      </w:pPr>
      <w:r>
        <w:rPr>
          <w:rStyle w:val="Referentie"/>
          <w:lang w:val="nl-BE"/>
        </w:rPr>
        <w:t>PREFA ALUMINIUMPRODUKTE</w:t>
      </w:r>
      <w:r w:rsidRPr="005D6B22">
        <w:rPr>
          <w:rStyle w:val="Referentie"/>
          <w:lang w:val="nl-BE"/>
        </w:rPr>
        <w:t xml:space="preserve">  </w:t>
      </w:r>
      <w:bookmarkEnd w:id="22"/>
      <w:bookmarkEnd w:id="23"/>
    </w:p>
    <w:p w14:paraId="71D29D30" w14:textId="77777777" w:rsidR="000514D6" w:rsidRPr="005D6B22" w:rsidRDefault="00691786" w:rsidP="000514D6">
      <w:pPr>
        <w:pStyle w:val="Lijn"/>
      </w:pPr>
      <w:r>
        <w:rPr>
          <w:noProof/>
        </w:rPr>
        <w:pict w14:anchorId="32AF1D0A">
          <v:rect id="_x0000_i1028" alt="" style="width:453.6pt;height:.05pt;mso-width-percent:0;mso-height-percent:0;mso-width-percent:0;mso-height-percent:0" o:hralign="center" o:hrstd="t" o:hr="t" fillcolor="#aca899" stroked="f"/>
        </w:pict>
      </w:r>
    </w:p>
    <w:p w14:paraId="37E54189" w14:textId="77777777" w:rsidR="0046384D" w:rsidRPr="009217FA" w:rsidRDefault="0046384D" w:rsidP="0046384D">
      <w:pPr>
        <w:pStyle w:val="Merk2"/>
      </w:pPr>
      <w:r>
        <w:rPr>
          <w:rStyle w:val="Merk1Char"/>
        </w:rPr>
        <w:t>Prefa</w:t>
      </w:r>
      <w:r w:rsidR="004563DB">
        <w:rPr>
          <w:rStyle w:val="Merk1Char"/>
        </w:rPr>
        <w:t xml:space="preserve"> strengpersprofiel </w:t>
      </w:r>
      <w:r>
        <w:rPr>
          <w:rStyle w:val="Merk1Char"/>
        </w:rPr>
        <w:t xml:space="preserve"> </w:t>
      </w:r>
      <w:r>
        <w:t xml:space="preserve">– gevelafwerking met aluminium </w:t>
      </w:r>
      <w:r w:rsidR="00D461DA">
        <w:t xml:space="preserve">strengpers </w:t>
      </w:r>
      <w:r>
        <w:t>golfplaten</w:t>
      </w:r>
      <w:r w:rsidR="00882E9D">
        <w:t xml:space="preserve"> met sinusprofiel</w:t>
      </w:r>
    </w:p>
    <w:p w14:paraId="710FEB6D" w14:textId="77777777" w:rsidR="004A01EB" w:rsidRPr="009217FA" w:rsidRDefault="00691786" w:rsidP="004A01EB">
      <w:pPr>
        <w:pStyle w:val="Lijn"/>
      </w:pPr>
      <w:r>
        <w:rPr>
          <w:noProof/>
        </w:rPr>
        <w:pict w14:anchorId="4707B26A">
          <v:rect id="_x0000_i1029" alt="" style="width:453.6pt;height:.05pt;mso-width-percent:0;mso-height-percent:0;mso-width-percent:0;mso-height-percent:0" o:hralign="center" o:hrstd="t" o:hr="t" fillcolor="#aca899" stroked="f"/>
        </w:pict>
      </w:r>
    </w:p>
    <w:p w14:paraId="0AC79974" w14:textId="77777777" w:rsidR="004A01EB" w:rsidRPr="009217FA" w:rsidRDefault="004A01EB" w:rsidP="004A01EB">
      <w:pPr>
        <w:pStyle w:val="Kop5"/>
        <w:rPr>
          <w:lang w:val="nl-BE"/>
        </w:rPr>
      </w:pPr>
      <w:r w:rsidRPr="009217FA">
        <w:rPr>
          <w:rStyle w:val="Kop5BlauwChar"/>
          <w:lang w:val="nl-BE"/>
        </w:rPr>
        <w:t>.20.</w:t>
      </w:r>
      <w:r w:rsidRPr="009217FA">
        <w:rPr>
          <w:lang w:val="nl-BE"/>
        </w:rPr>
        <w:tab/>
        <w:t>MEETCODE</w:t>
      </w:r>
    </w:p>
    <w:p w14:paraId="2656BD80" w14:textId="77777777" w:rsidR="004A01EB" w:rsidRPr="009217FA" w:rsidRDefault="004A01EB" w:rsidP="004A01EB">
      <w:pPr>
        <w:pStyle w:val="Kop8"/>
        <w:rPr>
          <w:lang w:val="nl-BE"/>
        </w:rPr>
      </w:pPr>
      <w:r w:rsidRPr="009217FA">
        <w:rPr>
          <w:lang w:val="nl-BE"/>
        </w:rPr>
        <w:t>.22.12.</w:t>
      </w:r>
      <w:r w:rsidRPr="009217FA">
        <w:rPr>
          <w:lang w:val="nl-BE"/>
        </w:rPr>
        <w:tab/>
        <w:t>Geometrische eenheden:</w:t>
      </w:r>
    </w:p>
    <w:p w14:paraId="68B0A07A" w14:textId="77777777" w:rsidR="004A01EB" w:rsidRPr="009217FA" w:rsidRDefault="004A01EB" w:rsidP="004A01EB">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5B096560" w14:textId="77777777" w:rsidR="004A01EB" w:rsidRPr="009217FA" w:rsidRDefault="004A01EB" w:rsidP="004A01EB">
      <w:pPr>
        <w:pStyle w:val="81"/>
      </w:pPr>
      <w:r w:rsidRPr="009217FA">
        <w:t>●</w:t>
      </w:r>
      <w:r w:rsidRPr="009217FA">
        <w:tab/>
        <w:t>Speciale stukken.</w:t>
      </w:r>
    </w:p>
    <w:p w14:paraId="1282F3C9" w14:textId="77777777" w:rsidR="004A01EB" w:rsidRPr="009217FA" w:rsidRDefault="004A01EB" w:rsidP="004A01EB">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44CF2CAD" w14:textId="77777777" w:rsidR="004A01EB" w:rsidRPr="009217FA" w:rsidRDefault="0046384D" w:rsidP="004A01EB">
      <w:pPr>
        <w:pStyle w:val="81"/>
      </w:pPr>
      <w:r>
        <w:t>●</w:t>
      </w:r>
      <w:r>
        <w:tab/>
        <w:t>Golfplaten</w:t>
      </w:r>
      <w:r w:rsidR="004A01EB" w:rsidRPr="009217FA">
        <w:t>.</w:t>
      </w:r>
    </w:p>
    <w:p w14:paraId="5AF1CDB3" w14:textId="77777777" w:rsidR="004A01EB" w:rsidRPr="009217FA" w:rsidRDefault="004A01EB" w:rsidP="004A01EB">
      <w:pPr>
        <w:pStyle w:val="Kop8"/>
        <w:rPr>
          <w:lang w:val="nl-BE"/>
        </w:rPr>
      </w:pPr>
      <w:r w:rsidRPr="009217FA">
        <w:rPr>
          <w:lang w:val="nl-BE"/>
        </w:rPr>
        <w:t>.22.16.</w:t>
      </w:r>
      <w:r w:rsidRPr="009217FA">
        <w:rPr>
          <w:lang w:val="nl-BE"/>
        </w:rPr>
        <w:tab/>
        <w:t>Statistische eenheden:</w:t>
      </w:r>
    </w:p>
    <w:p w14:paraId="096D389A" w14:textId="77777777" w:rsidR="004A01EB" w:rsidRPr="009217FA" w:rsidRDefault="004A01EB" w:rsidP="004A01EB">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3E2126FD" w14:textId="77777777" w:rsidR="004A01EB" w:rsidRPr="009217FA" w:rsidRDefault="004A01EB" w:rsidP="004A01EB">
      <w:pPr>
        <w:pStyle w:val="81"/>
      </w:pPr>
      <w:r w:rsidRPr="009217FA">
        <w:t>●</w:t>
      </w:r>
      <w:r w:rsidRPr="009217FA">
        <w:tab/>
        <w:t>Speciale stukken.</w:t>
      </w:r>
    </w:p>
    <w:p w14:paraId="18E196D9" w14:textId="77777777" w:rsidR="004A01EB" w:rsidRPr="009217FA" w:rsidRDefault="004A01EB" w:rsidP="004A01EB">
      <w:pPr>
        <w:pStyle w:val="Kop7"/>
        <w:rPr>
          <w:lang w:val="nl-BE"/>
        </w:rPr>
      </w:pPr>
      <w:r w:rsidRPr="009217FA">
        <w:rPr>
          <w:lang w:val="nl-BE"/>
        </w:rPr>
        <w:t>.22.20.</w:t>
      </w:r>
      <w:r w:rsidRPr="009217FA">
        <w:rPr>
          <w:lang w:val="nl-BE"/>
        </w:rPr>
        <w:tab/>
        <w:t>Opmetingscode:</w:t>
      </w:r>
    </w:p>
    <w:p w14:paraId="2164BBA1" w14:textId="77777777" w:rsidR="004A01EB" w:rsidRPr="009217FA" w:rsidRDefault="004A01EB" w:rsidP="004A01EB">
      <w:pPr>
        <w:pStyle w:val="81"/>
      </w:pPr>
      <w:r w:rsidRPr="009217FA">
        <w:t>De maten zoals aangegeven op de plannen en meetstaat zijn louter indicatief.</w:t>
      </w:r>
    </w:p>
    <w:p w14:paraId="307EDD31" w14:textId="77777777" w:rsidR="004A01EB" w:rsidRPr="009217FA" w:rsidRDefault="004A01EB" w:rsidP="004A01EB">
      <w:pPr>
        <w:pStyle w:val="81"/>
      </w:pPr>
      <w:r w:rsidRPr="009217FA">
        <w:t>De afmetingen worden voorafgaandelijk uitvoerig gecontroleerd en desgevallend verrekend.</w:t>
      </w:r>
    </w:p>
    <w:p w14:paraId="0DF86224" w14:textId="77777777" w:rsidR="004A01EB" w:rsidRPr="009217FA" w:rsidRDefault="004A01EB" w:rsidP="004A01EB">
      <w:pPr>
        <w:pStyle w:val="81"/>
      </w:pPr>
      <w:r w:rsidRPr="009217FA">
        <w:t>-</w:t>
      </w:r>
      <w:r w:rsidRPr="009217FA">
        <w:tab/>
        <w:t>Per m² te dekken oppervlak:</w:t>
      </w:r>
    </w:p>
    <w:p w14:paraId="0CD9C18B" w14:textId="77777777" w:rsidR="004A01EB" w:rsidRPr="009217FA" w:rsidRDefault="004A01EB" w:rsidP="004A01EB">
      <w:pPr>
        <w:pStyle w:val="82"/>
      </w:pPr>
      <w:r w:rsidRPr="009217FA">
        <w:t>-</w:t>
      </w:r>
      <w:r w:rsidRPr="009217FA">
        <w:tab/>
        <w:t>Naar de wijze van aanbrengen.</w:t>
      </w:r>
    </w:p>
    <w:p w14:paraId="18E2A965" w14:textId="77777777" w:rsidR="004A01EB" w:rsidRPr="009217FA" w:rsidRDefault="004A01EB" w:rsidP="004A01EB">
      <w:pPr>
        <w:pStyle w:val="82"/>
      </w:pPr>
      <w:r w:rsidRPr="009217FA">
        <w:t>-</w:t>
      </w:r>
      <w:r w:rsidRPr="009217FA">
        <w:tab/>
        <w:t>Naar type en dikte en/of profielhoogte.</w:t>
      </w:r>
    </w:p>
    <w:p w14:paraId="4A894E80" w14:textId="77777777" w:rsidR="004A01EB" w:rsidRPr="009217FA" w:rsidRDefault="004A01EB" w:rsidP="004A01EB">
      <w:pPr>
        <w:pStyle w:val="81"/>
      </w:pPr>
      <w:r w:rsidRPr="009217FA">
        <w:t>-</w:t>
      </w:r>
      <w:r w:rsidRPr="009217FA">
        <w:tab/>
        <w:t>Per lopende meter van zelfde aard zoals:</w:t>
      </w:r>
      <w:r w:rsidR="00D461DA">
        <w:t xml:space="preserve"> </w:t>
      </w:r>
      <w:r w:rsidRPr="009217FA">
        <w:t>...</w:t>
      </w:r>
    </w:p>
    <w:p w14:paraId="109550EE" w14:textId="77777777" w:rsidR="004A01EB" w:rsidRPr="009217FA" w:rsidRDefault="004A01EB" w:rsidP="004A01EB">
      <w:pPr>
        <w:pStyle w:val="81"/>
      </w:pPr>
      <w:r w:rsidRPr="009217FA">
        <w:lastRenderedPageBreak/>
        <w:t>-</w:t>
      </w:r>
      <w:r w:rsidRPr="009217FA">
        <w:tab/>
        <w:t>Per stuk van zelfde aard zoals: …</w:t>
      </w:r>
    </w:p>
    <w:p w14:paraId="4B4E786D" w14:textId="77777777" w:rsidR="004A01EB" w:rsidRDefault="004A01EB" w:rsidP="004A01EB">
      <w:pPr>
        <w:pStyle w:val="80"/>
      </w:pPr>
    </w:p>
    <w:p w14:paraId="1C6ECFC2" w14:textId="77777777" w:rsidR="004A01EB" w:rsidRPr="009217FA" w:rsidRDefault="004A01EB" w:rsidP="004A01EB">
      <w:pPr>
        <w:pStyle w:val="Kop5"/>
        <w:rPr>
          <w:lang w:val="nl-BE"/>
        </w:rPr>
      </w:pPr>
      <w:r w:rsidRPr="009217FA">
        <w:rPr>
          <w:rStyle w:val="Kop5BlauwChar"/>
          <w:lang w:val="nl-BE"/>
        </w:rPr>
        <w:t>.30.</w:t>
      </w:r>
      <w:r w:rsidRPr="009217FA">
        <w:rPr>
          <w:lang w:val="nl-BE"/>
        </w:rPr>
        <w:tab/>
        <w:t>MATERIALEN</w:t>
      </w:r>
    </w:p>
    <w:p w14:paraId="6224F701" w14:textId="77777777" w:rsidR="004A01EB" w:rsidRPr="009217FA" w:rsidRDefault="004A01EB" w:rsidP="004A01EB">
      <w:pPr>
        <w:pStyle w:val="Kop6"/>
        <w:rPr>
          <w:lang w:val="nl-BE"/>
        </w:rPr>
      </w:pPr>
      <w:r w:rsidRPr="009217FA">
        <w:rPr>
          <w:lang w:val="nl-BE"/>
        </w:rPr>
        <w:t>.30.</w:t>
      </w:r>
      <w:r w:rsidRPr="009217FA">
        <w:rPr>
          <w:lang w:val="nl-BE"/>
        </w:rPr>
        <w:tab/>
        <w:t>Specifieke basisreferenties:</w:t>
      </w:r>
    </w:p>
    <w:p w14:paraId="3F24BDAD" w14:textId="77777777" w:rsidR="004A01EB" w:rsidRPr="009217FA" w:rsidRDefault="004A01EB" w:rsidP="004A01EB">
      <w:pPr>
        <w:pStyle w:val="Kop7"/>
        <w:rPr>
          <w:lang w:val="nl-BE"/>
        </w:rPr>
      </w:pPr>
      <w:r w:rsidRPr="009217FA">
        <w:rPr>
          <w:lang w:val="nl-BE"/>
        </w:rPr>
        <w:t>.30.30</w:t>
      </w:r>
      <w:r w:rsidRPr="009217FA">
        <w:rPr>
          <w:lang w:val="nl-BE"/>
        </w:rPr>
        <w:tab/>
        <w:t>Normen en technische referentiedocumenten:</w:t>
      </w:r>
    </w:p>
    <w:p w14:paraId="7F8D674B" w14:textId="77777777" w:rsidR="004A01EB" w:rsidRPr="009217FA" w:rsidRDefault="004A01EB" w:rsidP="004A01EB">
      <w:pPr>
        <w:pStyle w:val="80"/>
      </w:pPr>
      <w:r w:rsidRPr="009217FA">
        <w:t>De materialen voldoen aan de voorschriften van de volgende referentiedocumenten:</w:t>
      </w:r>
    </w:p>
    <w:p w14:paraId="6EC09317" w14:textId="77777777" w:rsidR="00882E9D" w:rsidRPr="009217FA" w:rsidRDefault="00882E9D" w:rsidP="00882E9D">
      <w:pPr>
        <w:pStyle w:val="80"/>
      </w:pPr>
      <w:r>
        <w:t>-</w:t>
      </w:r>
      <w:r>
        <w:tab/>
        <w:t>Aluminium</w:t>
      </w:r>
      <w:r w:rsidRPr="009217FA">
        <w:t>:</w:t>
      </w:r>
      <w:r>
        <w:t xml:space="preserve"> </w:t>
      </w:r>
      <w:r w:rsidRPr="00566C80">
        <w:t>NBN EN 485-1+A1</w:t>
      </w:r>
      <w:r>
        <w:t xml:space="preserve">; </w:t>
      </w:r>
      <w:r w:rsidRPr="00566C80">
        <w:t>NBN EN 485-2</w:t>
      </w:r>
      <w:r>
        <w:t xml:space="preserve">; </w:t>
      </w:r>
      <w:r w:rsidRPr="00566C80">
        <w:t>NBN EN 485-3</w:t>
      </w:r>
      <w:r>
        <w:t xml:space="preserve"> en NBN EN 485-4</w:t>
      </w:r>
    </w:p>
    <w:p w14:paraId="6CD7DA74" w14:textId="77777777" w:rsidR="00456AA7" w:rsidRPr="009217FA" w:rsidRDefault="00456AA7" w:rsidP="00456AA7">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 xml:space="preserve">enmerken of eigenschappen van de </w:t>
      </w:r>
      <w:r w:rsidR="00220840">
        <w:rPr>
          <w:snapToGrid w:val="0"/>
          <w:lang w:val="nl-BE"/>
        </w:rPr>
        <w:t>draagstructuur</w:t>
      </w:r>
      <w:r w:rsidRPr="009217FA">
        <w:rPr>
          <w:snapToGrid w:val="0"/>
          <w:lang w:val="nl-BE"/>
        </w:rPr>
        <w:t>:</w:t>
      </w:r>
    </w:p>
    <w:p w14:paraId="2FE49325" w14:textId="77777777" w:rsidR="00456AA7" w:rsidRDefault="00456AA7" w:rsidP="00456AA7">
      <w:pPr>
        <w:pStyle w:val="81"/>
      </w:pPr>
      <w:r>
        <w:tab/>
      </w:r>
      <w:r w:rsidR="005C4CB9">
        <w:t>Aluminium onderconstructie.</w:t>
      </w:r>
    </w:p>
    <w:p w14:paraId="6EEDC7C8" w14:textId="77777777" w:rsidR="005C4CB9" w:rsidRDefault="005C4CB9" w:rsidP="00A61176">
      <w:pPr>
        <w:pStyle w:val="83Kenm"/>
      </w:pPr>
      <w:r>
        <w:t>-</w:t>
      </w:r>
      <w:r>
        <w:tab/>
      </w:r>
      <w:r w:rsidR="00A61176">
        <w:t>Maatvoering :</w:t>
      </w:r>
      <w:r w:rsidR="00A61176">
        <w:tab/>
        <w:t>….</w:t>
      </w:r>
    </w:p>
    <w:p w14:paraId="33163F97" w14:textId="77777777" w:rsidR="00456AA7" w:rsidRPr="009217FA" w:rsidRDefault="00456AA7" w:rsidP="00456AA7">
      <w:pPr>
        <w:pStyle w:val="Kop6"/>
        <w:rPr>
          <w:snapToGrid w:val="0"/>
          <w:lang w:val="nl-BE"/>
        </w:rPr>
      </w:pPr>
      <w:r w:rsidRPr="009217FA">
        <w:rPr>
          <w:snapToGrid w:val="0"/>
          <w:lang w:val="nl-BE"/>
        </w:rPr>
        <w:t>.32.</w:t>
      </w:r>
      <w:r w:rsidRPr="009217FA">
        <w:rPr>
          <w:snapToGrid w:val="0"/>
          <w:lang w:val="nl-BE"/>
        </w:rPr>
        <w:tab/>
      </w:r>
      <w:r>
        <w:rPr>
          <w:snapToGrid w:val="0"/>
          <w:lang w:val="nl-BE"/>
        </w:rPr>
        <w:t>K</w:t>
      </w:r>
      <w:r w:rsidRPr="009217FA">
        <w:rPr>
          <w:snapToGrid w:val="0"/>
          <w:lang w:val="nl-BE"/>
        </w:rPr>
        <w:t xml:space="preserve">enmerken of eigenschappen van de </w:t>
      </w:r>
      <w:r>
        <w:rPr>
          <w:snapToGrid w:val="0"/>
          <w:lang w:val="nl-BE"/>
        </w:rPr>
        <w:t>gevelbekleding</w:t>
      </w:r>
      <w:r w:rsidRPr="009217FA">
        <w:rPr>
          <w:snapToGrid w:val="0"/>
          <w:lang w:val="nl-BE"/>
        </w:rPr>
        <w:t>:</w:t>
      </w:r>
    </w:p>
    <w:p w14:paraId="7792481D" w14:textId="77777777" w:rsidR="00456AA7" w:rsidRPr="009217FA" w:rsidRDefault="00456AA7" w:rsidP="00456AA7">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41E56C95" w14:textId="77777777" w:rsidR="0046384D" w:rsidRDefault="0046384D" w:rsidP="00456AA7">
      <w:pPr>
        <w:rPr>
          <w:rFonts w:ascii="Arial" w:hAnsi="Arial" w:cs="Arial"/>
          <w:sz w:val="18"/>
          <w:szCs w:val="18"/>
        </w:rPr>
      </w:pPr>
      <w:r w:rsidRPr="0046384D">
        <w:rPr>
          <w:rFonts w:ascii="Arial" w:hAnsi="Arial" w:cs="Arial"/>
          <w:sz w:val="18"/>
          <w:szCs w:val="18"/>
        </w:rPr>
        <w:t xml:space="preserve">De golfplaat is een geperst aluminium gevelprofiel. </w:t>
      </w:r>
    </w:p>
    <w:p w14:paraId="19836746" w14:textId="77777777" w:rsidR="00456AA7" w:rsidRPr="009217FA" w:rsidRDefault="00456AA7" w:rsidP="00456AA7">
      <w:pPr>
        <w:pStyle w:val="Kop7"/>
        <w:rPr>
          <w:lang w:val="nl-BE"/>
        </w:rPr>
      </w:pPr>
      <w:r w:rsidRPr="009217FA">
        <w:rPr>
          <w:lang w:val="nl-BE"/>
        </w:rPr>
        <w:t>.32.20.</w:t>
      </w:r>
      <w:r w:rsidRPr="009217FA">
        <w:rPr>
          <w:lang w:val="nl-BE"/>
        </w:rPr>
        <w:tab/>
        <w:t>Basiskenmerken:</w:t>
      </w:r>
    </w:p>
    <w:p w14:paraId="611DA56B" w14:textId="77777777" w:rsidR="00456AA7" w:rsidRPr="009217FA" w:rsidRDefault="00456AA7" w:rsidP="00456AA7">
      <w:pPr>
        <w:pStyle w:val="Kop8"/>
        <w:rPr>
          <w:rStyle w:val="MerkChar"/>
          <w:lang w:val="nl-BE"/>
        </w:rPr>
      </w:pPr>
      <w:r w:rsidRPr="009217FA">
        <w:rPr>
          <w:rStyle w:val="MerkChar"/>
          <w:lang w:val="nl-BE"/>
        </w:rPr>
        <w:t>#.32.21.</w:t>
      </w:r>
      <w:r w:rsidRPr="009217FA">
        <w:rPr>
          <w:rStyle w:val="MerkChar"/>
          <w:lang w:val="nl-BE"/>
        </w:rPr>
        <w:tab/>
        <w:t>[fabrikant]</w:t>
      </w:r>
    </w:p>
    <w:p w14:paraId="495FF487" w14:textId="77777777" w:rsidR="00456AA7" w:rsidRPr="008B3EFF" w:rsidRDefault="00456AA7" w:rsidP="00456AA7">
      <w:pPr>
        <w:pStyle w:val="83Kenm"/>
        <w:rPr>
          <w:rStyle w:val="MerkChar"/>
        </w:rPr>
      </w:pPr>
      <w:r w:rsidRPr="008B3EFF">
        <w:rPr>
          <w:rStyle w:val="MerkChar"/>
        </w:rPr>
        <w:t>-</w:t>
      </w:r>
      <w:r w:rsidRPr="008B3EFF">
        <w:rPr>
          <w:rStyle w:val="MerkChar"/>
        </w:rPr>
        <w:tab/>
        <w:t>Fabrikant:</w:t>
      </w:r>
      <w:r w:rsidRPr="008B3EFF">
        <w:rPr>
          <w:rStyle w:val="MerkChar"/>
        </w:rPr>
        <w:tab/>
      </w:r>
      <w:proofErr w:type="spellStart"/>
      <w:r w:rsidRPr="008B3EFF">
        <w:rPr>
          <w:rStyle w:val="MerkChar"/>
        </w:rPr>
        <w:t>Prefa</w:t>
      </w:r>
      <w:proofErr w:type="spellEnd"/>
      <w:r w:rsidRPr="008B3EFF">
        <w:rPr>
          <w:rStyle w:val="MerkChar"/>
        </w:rPr>
        <w:t xml:space="preserve"> </w:t>
      </w:r>
      <w:proofErr w:type="spellStart"/>
      <w:r w:rsidRPr="008B3EFF">
        <w:rPr>
          <w:rStyle w:val="MerkChar"/>
        </w:rPr>
        <w:t>aluminiumprodukte</w:t>
      </w:r>
      <w:proofErr w:type="spellEnd"/>
    </w:p>
    <w:p w14:paraId="0134C626" w14:textId="77777777" w:rsidR="00456AA7" w:rsidRPr="008B3EFF" w:rsidRDefault="002D1C53" w:rsidP="00456AA7">
      <w:pPr>
        <w:pStyle w:val="83Kenm"/>
        <w:rPr>
          <w:rStyle w:val="MerkChar"/>
        </w:rPr>
      </w:pPr>
      <w:r>
        <w:rPr>
          <w:rStyle w:val="MerkChar"/>
        </w:rPr>
        <w:t>-</w:t>
      </w:r>
      <w:r>
        <w:rPr>
          <w:rStyle w:val="MerkChar"/>
        </w:rPr>
        <w:tab/>
        <w:t>Merknaam en type:</w:t>
      </w:r>
      <w:r>
        <w:rPr>
          <w:rStyle w:val="MerkChar"/>
        </w:rPr>
        <w:tab/>
      </w:r>
      <w:proofErr w:type="spellStart"/>
      <w:r w:rsidR="00456AA7" w:rsidRPr="008B3EFF">
        <w:rPr>
          <w:rStyle w:val="MerkChar"/>
        </w:rPr>
        <w:t>Prefa</w:t>
      </w:r>
      <w:proofErr w:type="spellEnd"/>
      <w:r w:rsidR="00456AA7" w:rsidRPr="008B3EFF">
        <w:rPr>
          <w:rStyle w:val="MerkChar"/>
        </w:rPr>
        <w:t xml:space="preserve"> </w:t>
      </w:r>
      <w:r>
        <w:rPr>
          <w:rStyle w:val="MerkChar"/>
        </w:rPr>
        <w:t>strengpersprofiel</w:t>
      </w:r>
    </w:p>
    <w:p w14:paraId="60A250E2" w14:textId="77777777" w:rsidR="00456AA7" w:rsidRPr="009217FA" w:rsidRDefault="00456AA7" w:rsidP="00456AA7">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4E05C6F8" w14:textId="77777777" w:rsidR="00456AA7" w:rsidRPr="004B272B" w:rsidRDefault="00456AA7" w:rsidP="00456AA7">
      <w:pPr>
        <w:pStyle w:val="83Kenm"/>
      </w:pPr>
      <w:r w:rsidRPr="004B272B">
        <w:t>-</w:t>
      </w:r>
      <w:r w:rsidRPr="004B272B">
        <w:tab/>
        <w:t>Samenstelling:</w:t>
      </w:r>
      <w:r w:rsidRPr="004B272B">
        <w:tab/>
        <w:t>aluminiumplaat met beschermlaag,</w:t>
      </w:r>
    </w:p>
    <w:p w14:paraId="4EAEE75E" w14:textId="77777777" w:rsidR="00456AA7" w:rsidRDefault="00456AA7" w:rsidP="00456AA7">
      <w:pPr>
        <w:pStyle w:val="83Kenm"/>
      </w:pPr>
      <w:r>
        <w:t>-</w:t>
      </w:r>
      <w:r>
        <w:tab/>
        <w:t>Materiaal</w:t>
      </w:r>
      <w:r w:rsidRPr="00E35B77">
        <w:t>:</w:t>
      </w:r>
      <w:r w:rsidRPr="00E35B77">
        <w:tab/>
      </w:r>
      <w:r>
        <w:t xml:space="preserve">Aluminium </w:t>
      </w:r>
      <w:r w:rsidRPr="004B272B">
        <w:t>(</w:t>
      </w:r>
      <w:r w:rsidR="0046384D">
        <w:rPr>
          <w:szCs w:val="20"/>
        </w:rPr>
        <w:t xml:space="preserve">Al </w:t>
      </w:r>
      <w:proofErr w:type="spellStart"/>
      <w:r w:rsidRPr="004B272B">
        <w:rPr>
          <w:szCs w:val="20"/>
        </w:rPr>
        <w:t>Mg</w:t>
      </w:r>
      <w:r w:rsidR="0046384D">
        <w:rPr>
          <w:szCs w:val="20"/>
        </w:rPr>
        <w:t>Si</w:t>
      </w:r>
      <w:proofErr w:type="spellEnd"/>
      <w:r w:rsidR="0046384D">
        <w:rPr>
          <w:szCs w:val="20"/>
        </w:rPr>
        <w:t xml:space="preserve"> </w:t>
      </w:r>
      <w:r w:rsidRPr="004B272B">
        <w:rPr>
          <w:szCs w:val="20"/>
        </w:rPr>
        <w:t>0,5)</w:t>
      </w:r>
    </w:p>
    <w:p w14:paraId="26EEE1BC" w14:textId="77777777" w:rsidR="00456AA7" w:rsidRDefault="00456AA7" w:rsidP="00456AA7">
      <w:pPr>
        <w:pStyle w:val="83Kenm"/>
      </w:pPr>
      <w:r>
        <w:rPr>
          <w:szCs w:val="20"/>
        </w:rPr>
        <w:t>-</w:t>
      </w:r>
      <w:r>
        <w:rPr>
          <w:szCs w:val="20"/>
        </w:rPr>
        <w:tab/>
        <w:t xml:space="preserve">Afwerking </w:t>
      </w:r>
      <w:r>
        <w:t xml:space="preserve">zichtzijde: </w:t>
      </w:r>
      <w:r>
        <w:tab/>
        <w:t>Twee lagen geëmailleerd</w:t>
      </w:r>
    </w:p>
    <w:p w14:paraId="3556A1F2" w14:textId="77777777" w:rsidR="00456AA7" w:rsidRDefault="00456AA7" w:rsidP="00456AA7">
      <w:pPr>
        <w:pStyle w:val="83Kenm"/>
      </w:pPr>
      <w:r>
        <w:t>-</w:t>
      </w:r>
      <w:r>
        <w:tab/>
        <w:t>Afwerking achterzijde:</w:t>
      </w:r>
      <w:r>
        <w:tab/>
        <w:t xml:space="preserve">beschermlaag,  </w:t>
      </w:r>
      <w:proofErr w:type="spellStart"/>
      <w:r>
        <w:t>tweelaags</w:t>
      </w:r>
      <w:proofErr w:type="spellEnd"/>
      <w:r>
        <w:t xml:space="preserve"> laksysteem</w:t>
      </w:r>
    </w:p>
    <w:p w14:paraId="578F80AD" w14:textId="77777777" w:rsidR="00456AA7" w:rsidRPr="009217FA" w:rsidRDefault="00456AA7" w:rsidP="00456AA7">
      <w:pPr>
        <w:pStyle w:val="Kop7"/>
      </w:pPr>
      <w:r w:rsidRPr="009217FA">
        <w:t>.32.40.</w:t>
      </w:r>
      <w:r w:rsidRPr="009217FA">
        <w:tab/>
        <w:t>Beschrijvende kenmerken:</w:t>
      </w:r>
    </w:p>
    <w:p w14:paraId="37485CCB" w14:textId="77777777" w:rsidR="00456AA7" w:rsidRDefault="00456AA7" w:rsidP="00456AA7">
      <w:pPr>
        <w:pStyle w:val="83Kenm"/>
        <w:rPr>
          <w:rStyle w:val="OptieChar"/>
        </w:rPr>
      </w:pPr>
      <w:r>
        <w:t>-</w:t>
      </w:r>
      <w:r>
        <w:tab/>
        <w:t>Oppervlakte-aspect :</w:t>
      </w:r>
      <w:r w:rsidR="00DF09C2">
        <w:tab/>
        <w:t>glad.</w:t>
      </w:r>
      <w:r>
        <w:tab/>
      </w:r>
    </w:p>
    <w:p w14:paraId="6E1C9975" w14:textId="3DA3503C" w:rsidR="00456AA7" w:rsidRDefault="00456AA7" w:rsidP="00456AA7">
      <w:pPr>
        <w:pStyle w:val="83Kenm"/>
      </w:pPr>
      <w:r>
        <w:t>-</w:t>
      </w:r>
      <w:r>
        <w:tab/>
        <w:t>Kleur zichtzijde</w:t>
      </w:r>
      <w:r w:rsidRPr="00E35B77">
        <w:t>:</w:t>
      </w:r>
      <w:r w:rsidRPr="00E35B77">
        <w:tab/>
      </w:r>
      <w:r w:rsidRPr="004B272B">
        <w:rPr>
          <w:rStyle w:val="OptieChar"/>
        </w:rPr>
        <w:t>#</w:t>
      </w:r>
      <w:r>
        <w:t xml:space="preserve">naar keuze uit de kleurenwaaier  (8 standaardkleuren) van de fabrikant. </w:t>
      </w:r>
      <w:r w:rsidRPr="004B272B">
        <w:rPr>
          <w:rStyle w:val="OptieChar"/>
        </w:rPr>
        <w:t>#</w:t>
      </w:r>
      <w:proofErr w:type="spellStart"/>
      <w:r>
        <w:rPr>
          <w:rStyle w:val="OptieChar"/>
        </w:rPr>
        <w:t>steengrijs</w:t>
      </w:r>
      <w:proofErr w:type="spellEnd"/>
      <w:r w:rsidRPr="004B272B">
        <w:rPr>
          <w:rStyle w:val="OptieChar"/>
        </w:rPr>
        <w:t>.</w:t>
      </w:r>
      <w:r w:rsidR="00691786">
        <w:rPr>
          <w:rStyle w:val="OptieChar"/>
        </w:rPr>
        <w:t xml:space="preserve"> </w:t>
      </w:r>
      <w:r w:rsidRPr="004B272B">
        <w:rPr>
          <w:rStyle w:val="OptieChar"/>
        </w:rPr>
        <w:t>#</w:t>
      </w:r>
      <w:r>
        <w:rPr>
          <w:rStyle w:val="OptieChar"/>
        </w:rPr>
        <w:t>roodbruin</w:t>
      </w:r>
      <w:r w:rsidRPr="004B272B">
        <w:rPr>
          <w:rStyle w:val="OptieChar"/>
        </w:rPr>
        <w:t>.</w:t>
      </w:r>
      <w:r w:rsidRPr="003211BA">
        <w:rPr>
          <w:rStyle w:val="OptieChar"/>
        </w:rPr>
        <w:t xml:space="preserve"> </w:t>
      </w:r>
      <w:r w:rsidRPr="004B272B">
        <w:rPr>
          <w:rStyle w:val="OptieChar"/>
        </w:rPr>
        <w:t>#</w:t>
      </w:r>
      <w:r>
        <w:rPr>
          <w:rStyle w:val="OptieChar"/>
        </w:rPr>
        <w:t>oxide rood</w:t>
      </w:r>
      <w:r w:rsidRPr="004B272B">
        <w:rPr>
          <w:rStyle w:val="OptieChar"/>
        </w:rPr>
        <w:t>.</w:t>
      </w:r>
      <w:r w:rsidR="00691786">
        <w:rPr>
          <w:rStyle w:val="OptieChar"/>
        </w:rPr>
        <w:t xml:space="preserve"> </w:t>
      </w:r>
      <w:r w:rsidRPr="004B272B">
        <w:rPr>
          <w:rStyle w:val="OptieChar"/>
        </w:rPr>
        <w:t>#</w:t>
      </w:r>
      <w:r>
        <w:rPr>
          <w:rStyle w:val="OptieChar"/>
        </w:rPr>
        <w:t>mosgroen</w:t>
      </w:r>
      <w:r w:rsidRPr="004B272B">
        <w:rPr>
          <w:rStyle w:val="OptieChar"/>
        </w:rPr>
        <w:t>.</w:t>
      </w:r>
      <w:r w:rsidRPr="003211BA">
        <w:rPr>
          <w:rStyle w:val="OptieChar"/>
        </w:rPr>
        <w:t xml:space="preserve"> </w:t>
      </w:r>
      <w:r w:rsidRPr="004B272B">
        <w:rPr>
          <w:rStyle w:val="OptieChar"/>
        </w:rPr>
        <w:t>#</w:t>
      </w:r>
      <w:r>
        <w:rPr>
          <w:rStyle w:val="OptieChar"/>
        </w:rPr>
        <w:t>licht grijs</w:t>
      </w:r>
      <w:r w:rsidRPr="004B272B">
        <w:rPr>
          <w:rStyle w:val="OptieChar"/>
        </w:rPr>
        <w:t>.</w:t>
      </w:r>
      <w:r w:rsidR="00691786">
        <w:rPr>
          <w:rStyle w:val="OptieChar"/>
        </w:rPr>
        <w:t xml:space="preserve"> </w:t>
      </w:r>
      <w:r w:rsidRPr="004B272B">
        <w:rPr>
          <w:rStyle w:val="OptieChar"/>
        </w:rPr>
        <w:t>#</w:t>
      </w:r>
      <w:r>
        <w:rPr>
          <w:rStyle w:val="OptieChar"/>
        </w:rPr>
        <w:t>bruin</w:t>
      </w:r>
      <w:r w:rsidRPr="004B272B">
        <w:rPr>
          <w:rStyle w:val="OptieChar"/>
        </w:rPr>
        <w:t>.</w:t>
      </w:r>
      <w:r w:rsidRPr="003211BA">
        <w:rPr>
          <w:rStyle w:val="OptieChar"/>
        </w:rPr>
        <w:t xml:space="preserve"> </w:t>
      </w:r>
      <w:r w:rsidRPr="004B272B">
        <w:rPr>
          <w:rStyle w:val="OptieChar"/>
        </w:rPr>
        <w:t>#</w:t>
      </w:r>
      <w:r>
        <w:rPr>
          <w:rStyle w:val="OptieChar"/>
        </w:rPr>
        <w:t>antraciet</w:t>
      </w:r>
      <w:r w:rsidRPr="004B272B">
        <w:rPr>
          <w:rStyle w:val="OptieChar"/>
        </w:rPr>
        <w:t>.</w:t>
      </w:r>
      <w:r w:rsidR="00691786">
        <w:rPr>
          <w:rStyle w:val="OptieChar"/>
        </w:rPr>
        <w:t xml:space="preserve"> </w:t>
      </w:r>
      <w:r w:rsidRPr="004B272B">
        <w:rPr>
          <w:rStyle w:val="OptieChar"/>
        </w:rPr>
        <w:t>#</w:t>
      </w:r>
      <w:r>
        <w:rPr>
          <w:rStyle w:val="OptieChar"/>
        </w:rPr>
        <w:t>natuurlijk</w:t>
      </w:r>
      <w:r w:rsidRPr="004B272B">
        <w:rPr>
          <w:rStyle w:val="OptieChar"/>
        </w:rPr>
        <w:t>.</w:t>
      </w:r>
    </w:p>
    <w:p w14:paraId="5A3802CE" w14:textId="77777777" w:rsidR="000F1B53" w:rsidRPr="00691786" w:rsidRDefault="000F1B53" w:rsidP="000F1B53">
      <w:pPr>
        <w:pStyle w:val="Kop8"/>
        <w:rPr>
          <w:color w:val="808080"/>
          <w:lang w:val="nl-BE"/>
        </w:rPr>
      </w:pPr>
      <w:r w:rsidRPr="00691786">
        <w:rPr>
          <w:color w:val="808080"/>
          <w:lang w:val="nl-BE"/>
        </w:rPr>
        <w:t>Variant 1:</w:t>
      </w:r>
      <w:r w:rsidRPr="000F1B53">
        <w:rPr>
          <w:color w:val="808080"/>
          <w:lang w:val="nl-BE"/>
        </w:rPr>
        <w:t xml:space="preserve"> </w:t>
      </w:r>
      <w:r w:rsidR="00220840" w:rsidRPr="009217FA">
        <w:rPr>
          <w:color w:val="808080"/>
          <w:lang w:val="nl-BE"/>
        </w:rPr>
        <w:t>[</w:t>
      </w:r>
      <w:r w:rsidR="00220840">
        <w:rPr>
          <w:color w:val="808080"/>
          <w:lang w:val="nl-BE"/>
        </w:rPr>
        <w:t xml:space="preserve">klein </w:t>
      </w:r>
      <w:r>
        <w:rPr>
          <w:color w:val="808080"/>
          <w:lang w:val="nl-BE"/>
        </w:rPr>
        <w:t>golfprofiel</w:t>
      </w:r>
      <w:r w:rsidRPr="009217FA">
        <w:rPr>
          <w:color w:val="808080"/>
          <w:lang w:val="nl-BE"/>
        </w:rPr>
        <w:t>]</w:t>
      </w:r>
    </w:p>
    <w:p w14:paraId="31D088DB" w14:textId="77777777" w:rsidR="00456AA7" w:rsidRPr="009217FA" w:rsidRDefault="000F1B53" w:rsidP="00456AA7">
      <w:pPr>
        <w:pStyle w:val="Kop8"/>
        <w:rPr>
          <w:lang w:val="nl-BE"/>
        </w:rPr>
      </w:pPr>
      <w:r w:rsidRPr="009217FA">
        <w:rPr>
          <w:rStyle w:val="OptieChar"/>
          <w:lang w:val="nl-BE"/>
        </w:rPr>
        <w:t>#</w:t>
      </w:r>
      <w:r>
        <w:rPr>
          <w:rStyle w:val="OptieChar"/>
          <w:lang w:val="nl-BE"/>
        </w:rPr>
        <w:t>1</w:t>
      </w:r>
      <w:r w:rsidRPr="009217FA">
        <w:rPr>
          <w:lang w:val="nl-BE"/>
        </w:rPr>
        <w:t>.</w:t>
      </w:r>
      <w:r w:rsidR="00456AA7" w:rsidRPr="009217FA">
        <w:rPr>
          <w:lang w:val="nl-BE"/>
        </w:rPr>
        <w:t>32.41.</w:t>
      </w:r>
      <w:r w:rsidR="00456AA7" w:rsidRPr="009217FA">
        <w:rPr>
          <w:lang w:val="nl-BE"/>
        </w:rPr>
        <w:tab/>
        <w:t>Vorm:</w:t>
      </w:r>
    </w:p>
    <w:p w14:paraId="281F023E" w14:textId="77777777" w:rsidR="0046384D" w:rsidRPr="009217FA" w:rsidRDefault="002D1C53" w:rsidP="0046384D">
      <w:pPr>
        <w:pStyle w:val="83Kenm"/>
      </w:pPr>
      <w:r w:rsidRPr="004B272B">
        <w:rPr>
          <w:rStyle w:val="OptieChar"/>
        </w:rPr>
        <w:t>#</w:t>
      </w:r>
      <w:r w:rsidR="0046384D" w:rsidRPr="009217FA">
        <w:tab/>
        <w:t>Profieltype:</w:t>
      </w:r>
      <w:r w:rsidR="0046384D">
        <w:tab/>
      </w:r>
      <w:r w:rsidR="00220840">
        <w:t xml:space="preserve">klein </w:t>
      </w:r>
      <w:r>
        <w:t>golfprofiel</w:t>
      </w:r>
      <w:r w:rsidR="00882E9D">
        <w:t xml:space="preserve"> (sinus)</w:t>
      </w:r>
    </w:p>
    <w:p w14:paraId="48A5BF58" w14:textId="77777777" w:rsidR="000F1B53" w:rsidRPr="000F1B53" w:rsidRDefault="000F1B53" w:rsidP="000F1B53">
      <w:pPr>
        <w:pStyle w:val="83Kenm"/>
      </w:pPr>
      <w:r w:rsidRPr="000F1B53">
        <w:t>-</w:t>
      </w:r>
      <w:r w:rsidRPr="000F1B53">
        <w:tab/>
        <w:t>Toebehoren:</w:t>
      </w:r>
      <w:r w:rsidRPr="000F1B53">
        <w:tab/>
        <w:t>Begin-, afsluit- en hoekprofielen</w:t>
      </w:r>
    </w:p>
    <w:p w14:paraId="19AA5D00" w14:textId="77777777" w:rsidR="000F1B53" w:rsidRPr="000F1B53" w:rsidRDefault="000F1B53" w:rsidP="000F1B53">
      <w:pPr>
        <w:pStyle w:val="83Kenm"/>
      </w:pPr>
      <w:r w:rsidRPr="000F1B53">
        <w:t>-</w:t>
      </w:r>
      <w:r w:rsidRPr="000F1B53">
        <w:tab/>
        <w:t>Bevestiging:</w:t>
      </w:r>
      <w:r w:rsidRPr="000F1B53">
        <w:tab/>
        <w:t>schuivend en verdekt</w:t>
      </w:r>
    </w:p>
    <w:p w14:paraId="37BE8E29" w14:textId="77777777" w:rsidR="000F1B53" w:rsidRPr="000F1B53" w:rsidRDefault="000F1B53" w:rsidP="000F1B53">
      <w:pPr>
        <w:pStyle w:val="83Kenm"/>
      </w:pPr>
      <w:r w:rsidRPr="000F1B53">
        <w:t>-</w:t>
      </w:r>
      <w:r w:rsidRPr="000F1B53">
        <w:tab/>
        <w:t>Oppervlak:</w:t>
      </w:r>
      <w:r w:rsidRPr="000F1B53">
        <w:tab/>
      </w:r>
      <w:proofErr w:type="spellStart"/>
      <w:r w:rsidRPr="000F1B53">
        <w:t>gepoedercoat</w:t>
      </w:r>
      <w:proofErr w:type="spellEnd"/>
      <w:r w:rsidRPr="000F1B53">
        <w:t xml:space="preserve">, </w:t>
      </w:r>
      <w:proofErr w:type="spellStart"/>
      <w:r w:rsidRPr="000F1B53">
        <w:t>geëloxeerd</w:t>
      </w:r>
      <w:proofErr w:type="spellEnd"/>
      <w:r w:rsidRPr="000F1B53">
        <w:t xml:space="preserve"> of blank</w:t>
      </w:r>
    </w:p>
    <w:p w14:paraId="24608779" w14:textId="77777777" w:rsidR="00456AA7" w:rsidRPr="009217FA" w:rsidRDefault="00456AA7" w:rsidP="00456AA7">
      <w:pPr>
        <w:pStyle w:val="Kop8"/>
        <w:rPr>
          <w:lang w:val="nl-BE"/>
        </w:rPr>
      </w:pPr>
      <w:r w:rsidRPr="009217FA">
        <w:rPr>
          <w:lang w:val="nl-BE"/>
        </w:rPr>
        <w:t>.32.42.</w:t>
      </w:r>
      <w:r w:rsidRPr="009217FA">
        <w:rPr>
          <w:lang w:val="nl-BE"/>
        </w:rPr>
        <w:tab/>
        <w:t>Maateigenschappen:</w:t>
      </w:r>
    </w:p>
    <w:p w14:paraId="2639F8DC" w14:textId="77777777" w:rsidR="000F1B53" w:rsidRPr="000F1B53" w:rsidRDefault="000F1B53" w:rsidP="000F1B53">
      <w:pPr>
        <w:pStyle w:val="83Kenm"/>
      </w:pPr>
      <w:r w:rsidRPr="000F1B53">
        <w:t>-</w:t>
      </w:r>
      <w:r w:rsidRPr="000F1B53">
        <w:tab/>
        <w:t>Breedte:</w:t>
      </w:r>
      <w:r w:rsidRPr="000F1B53">
        <w:tab/>
        <w:t>140 mm</w:t>
      </w:r>
    </w:p>
    <w:p w14:paraId="190CE9D7" w14:textId="77777777" w:rsidR="000F1B53" w:rsidRPr="000F1B53" w:rsidRDefault="000F1B53" w:rsidP="000F1B53">
      <w:pPr>
        <w:pStyle w:val="83Kenm"/>
      </w:pPr>
      <w:r w:rsidRPr="000F1B53">
        <w:t>-</w:t>
      </w:r>
      <w:r w:rsidRPr="000F1B53">
        <w:tab/>
        <w:t>Profielhoogte:</w:t>
      </w:r>
      <w:r w:rsidRPr="000F1B53">
        <w:tab/>
        <w:t>10 mm</w:t>
      </w:r>
    </w:p>
    <w:p w14:paraId="1F738F62" w14:textId="77777777" w:rsidR="000F1B53" w:rsidRPr="000F1B53" w:rsidRDefault="000F1B53" w:rsidP="000F1B53">
      <w:pPr>
        <w:pStyle w:val="83Kenm"/>
      </w:pPr>
      <w:r w:rsidRPr="000F1B53">
        <w:t>-</w:t>
      </w:r>
      <w:r w:rsidRPr="000F1B53">
        <w:tab/>
        <w:t>Profielafstand:</w:t>
      </w:r>
      <w:r w:rsidRPr="000F1B53">
        <w:tab/>
        <w:t>47 mm</w:t>
      </w:r>
    </w:p>
    <w:p w14:paraId="2F5077DF" w14:textId="77777777" w:rsidR="000F1B53" w:rsidRPr="000F1B53" w:rsidRDefault="000F1B53" w:rsidP="000F1B53">
      <w:pPr>
        <w:pStyle w:val="83Kenm"/>
      </w:pPr>
      <w:r w:rsidRPr="000F1B53">
        <w:t>-</w:t>
      </w:r>
      <w:r w:rsidRPr="000F1B53">
        <w:tab/>
        <w:t>Materiaaldikte:</w:t>
      </w:r>
      <w:r w:rsidRPr="000F1B53">
        <w:tab/>
        <w:t>2,00 mm</w:t>
      </w:r>
    </w:p>
    <w:p w14:paraId="3D13749D" w14:textId="77777777" w:rsidR="000F1B53" w:rsidRPr="000F1B53" w:rsidRDefault="000F1B53" w:rsidP="000F1B53">
      <w:pPr>
        <w:pStyle w:val="83Kenm"/>
      </w:pPr>
      <w:r w:rsidRPr="000F1B53">
        <w:t>-</w:t>
      </w:r>
      <w:r w:rsidRPr="000F1B53">
        <w:tab/>
        <w:t>Lengtes:</w:t>
      </w:r>
      <w:r w:rsidRPr="000F1B53">
        <w:tab/>
      </w:r>
      <w:r>
        <w:t xml:space="preserve">leverbaar </w:t>
      </w:r>
      <w:r w:rsidRPr="000F1B53">
        <w:t>tot</w:t>
      </w:r>
      <w:r>
        <w:t xml:space="preserve"> 6</w:t>
      </w:r>
      <w:r w:rsidRPr="000F1B53">
        <w:t>200 mm</w:t>
      </w:r>
    </w:p>
    <w:p w14:paraId="2E6D7344" w14:textId="77777777" w:rsidR="000F1B53" w:rsidRPr="000F1B53" w:rsidRDefault="000F1B53" w:rsidP="000F1B53">
      <w:pPr>
        <w:pStyle w:val="83Kenm"/>
      </w:pPr>
      <w:r w:rsidRPr="000F1B53">
        <w:t>-</w:t>
      </w:r>
      <w:r w:rsidRPr="000F1B53">
        <w:tab/>
        <w:t>Lengtenaad:</w:t>
      </w:r>
      <w:r w:rsidRPr="000F1B53">
        <w:tab/>
        <w:t>met 5 - 8 mm spleet</w:t>
      </w:r>
    </w:p>
    <w:p w14:paraId="37EBD570" w14:textId="77777777" w:rsidR="0046384D" w:rsidRPr="000C7F11" w:rsidRDefault="0046384D" w:rsidP="0046384D">
      <w:pPr>
        <w:pStyle w:val="83Kenm"/>
      </w:pPr>
      <w:r>
        <w:t>-</w:t>
      </w:r>
      <w:r>
        <w:tab/>
      </w:r>
      <w:r w:rsidRPr="0046384D">
        <w:t>Rondingen:</w:t>
      </w:r>
      <w:r w:rsidRPr="0046384D">
        <w:tab/>
        <w:t>Minimum rondingsradius 800 mm</w:t>
      </w:r>
    </w:p>
    <w:p w14:paraId="6D680C71" w14:textId="77777777" w:rsidR="00456AA7" w:rsidRPr="009217FA" w:rsidRDefault="00456AA7" w:rsidP="00456AA7">
      <w:pPr>
        <w:pStyle w:val="Kop8"/>
        <w:rPr>
          <w:lang w:val="nl-BE"/>
        </w:rPr>
      </w:pPr>
      <w:r w:rsidRPr="009217FA">
        <w:rPr>
          <w:lang w:val="nl-BE"/>
        </w:rPr>
        <w:t>.33.43.</w:t>
      </w:r>
      <w:r w:rsidRPr="009217FA">
        <w:rPr>
          <w:lang w:val="nl-BE"/>
        </w:rPr>
        <w:tab/>
        <w:t>Gewicht, massa:</w:t>
      </w:r>
    </w:p>
    <w:p w14:paraId="4BB23453" w14:textId="77777777" w:rsidR="00456AA7" w:rsidRPr="008A619C" w:rsidRDefault="00456AA7" w:rsidP="00456AA7">
      <w:pPr>
        <w:pStyle w:val="83Kenm"/>
      </w:pPr>
      <w:r w:rsidRPr="008A619C">
        <w:t>-</w:t>
      </w:r>
      <w:r w:rsidRPr="008A619C">
        <w:tab/>
      </w:r>
      <w:r w:rsidR="000F1B53">
        <w:t>Gewicht</w:t>
      </w:r>
      <w:r w:rsidRPr="008A619C">
        <w:t>:</w:t>
      </w:r>
      <w:r w:rsidRPr="008A619C">
        <w:tab/>
      </w:r>
      <w:r w:rsidR="0046384D">
        <w:t xml:space="preserve">6,62 kg/m² </w:t>
      </w:r>
    </w:p>
    <w:p w14:paraId="0E8E35F0" w14:textId="77777777" w:rsidR="00220840" w:rsidRPr="00220840" w:rsidRDefault="000F1B53" w:rsidP="00220840">
      <w:pPr>
        <w:pStyle w:val="Kop8"/>
        <w:rPr>
          <w:color w:val="808080"/>
          <w:lang w:val="nl-BE"/>
        </w:rPr>
      </w:pPr>
      <w:r w:rsidRPr="000F1B53">
        <w:rPr>
          <w:color w:val="808080"/>
          <w:lang w:val="nl-BE"/>
        </w:rPr>
        <w:t>Varia</w:t>
      </w:r>
      <w:r>
        <w:rPr>
          <w:color w:val="808080"/>
          <w:lang w:val="nl-BE"/>
        </w:rPr>
        <w:t>nt 2</w:t>
      </w:r>
      <w:r w:rsidRPr="000F1B53">
        <w:rPr>
          <w:color w:val="808080"/>
          <w:lang w:val="nl-BE"/>
        </w:rPr>
        <w:t xml:space="preserve">: </w:t>
      </w:r>
      <w:r w:rsidR="00220840" w:rsidRPr="009217FA">
        <w:rPr>
          <w:color w:val="808080"/>
          <w:lang w:val="nl-BE"/>
        </w:rPr>
        <w:t>[</w:t>
      </w:r>
      <w:r w:rsidR="00220840">
        <w:rPr>
          <w:color w:val="808080"/>
          <w:lang w:val="nl-BE"/>
        </w:rPr>
        <w:t>groot golfprofiel</w:t>
      </w:r>
      <w:r w:rsidR="00220840" w:rsidRPr="009217FA">
        <w:rPr>
          <w:color w:val="808080"/>
          <w:lang w:val="nl-BE"/>
        </w:rPr>
        <w:t>]</w:t>
      </w:r>
    </w:p>
    <w:p w14:paraId="00B7ED3E" w14:textId="77777777" w:rsidR="00220840" w:rsidRPr="009217FA" w:rsidRDefault="00220840" w:rsidP="00220840">
      <w:pPr>
        <w:pStyle w:val="Kop8"/>
        <w:rPr>
          <w:lang w:val="nl-BE"/>
        </w:rPr>
      </w:pPr>
      <w:r w:rsidRPr="009217FA">
        <w:rPr>
          <w:rStyle w:val="OptieChar"/>
          <w:lang w:val="nl-BE"/>
        </w:rPr>
        <w:t>#</w:t>
      </w:r>
      <w:r>
        <w:rPr>
          <w:rStyle w:val="OptieChar"/>
          <w:lang w:val="nl-BE"/>
        </w:rPr>
        <w:t>1</w:t>
      </w:r>
      <w:r w:rsidR="001E2ACF">
        <w:rPr>
          <w:lang w:val="nl-BE"/>
        </w:rPr>
        <w:t>.</w:t>
      </w:r>
      <w:r w:rsidRPr="009217FA">
        <w:rPr>
          <w:lang w:val="nl-BE"/>
        </w:rPr>
        <w:t>32.41.</w:t>
      </w:r>
      <w:r w:rsidRPr="009217FA">
        <w:rPr>
          <w:lang w:val="nl-BE"/>
        </w:rPr>
        <w:tab/>
        <w:t>Vorm:</w:t>
      </w:r>
    </w:p>
    <w:p w14:paraId="2B1507B7" w14:textId="77777777" w:rsidR="00220840" w:rsidRPr="009217FA" w:rsidRDefault="00220840" w:rsidP="00220840">
      <w:pPr>
        <w:pStyle w:val="83Kenm"/>
      </w:pPr>
      <w:r w:rsidRPr="004B272B">
        <w:rPr>
          <w:rStyle w:val="OptieChar"/>
        </w:rPr>
        <w:t>#</w:t>
      </w:r>
      <w:r w:rsidRPr="009217FA">
        <w:tab/>
        <w:t>Profieltype:</w:t>
      </w:r>
      <w:r>
        <w:tab/>
        <w:t>groot golfprofiel</w:t>
      </w:r>
      <w:r w:rsidR="00882E9D">
        <w:t xml:space="preserve"> (sinus)</w:t>
      </w:r>
    </w:p>
    <w:p w14:paraId="60D5C70E" w14:textId="77777777" w:rsidR="00220840" w:rsidRPr="000F1B53" w:rsidRDefault="00220840" w:rsidP="00220840">
      <w:pPr>
        <w:pStyle w:val="83Kenm"/>
      </w:pPr>
      <w:r w:rsidRPr="000F1B53">
        <w:t>-</w:t>
      </w:r>
      <w:r w:rsidRPr="000F1B53">
        <w:tab/>
        <w:t>Toebehoren:</w:t>
      </w:r>
      <w:r w:rsidRPr="000F1B53">
        <w:tab/>
        <w:t>Begin-, afsluit- en hoekprofielen</w:t>
      </w:r>
    </w:p>
    <w:p w14:paraId="044245AF" w14:textId="77777777" w:rsidR="00220840" w:rsidRPr="000F1B53" w:rsidRDefault="00220840" w:rsidP="00220840">
      <w:pPr>
        <w:pStyle w:val="83Kenm"/>
      </w:pPr>
      <w:r w:rsidRPr="000F1B53">
        <w:lastRenderedPageBreak/>
        <w:t>-</w:t>
      </w:r>
      <w:r w:rsidRPr="000F1B53">
        <w:tab/>
        <w:t>Bevestiging:</w:t>
      </w:r>
      <w:r w:rsidRPr="000F1B53">
        <w:tab/>
        <w:t>schuivend en verdekt</w:t>
      </w:r>
    </w:p>
    <w:p w14:paraId="7D78016B" w14:textId="77777777" w:rsidR="00220840" w:rsidRPr="000F1B53" w:rsidRDefault="00220840" w:rsidP="00220840">
      <w:pPr>
        <w:pStyle w:val="83Kenm"/>
      </w:pPr>
      <w:r w:rsidRPr="000F1B53">
        <w:t>-</w:t>
      </w:r>
      <w:r w:rsidRPr="000F1B53">
        <w:tab/>
        <w:t>Oppervlak:</w:t>
      </w:r>
      <w:r w:rsidRPr="000F1B53">
        <w:tab/>
      </w:r>
      <w:proofErr w:type="spellStart"/>
      <w:r w:rsidRPr="000F1B53">
        <w:t>gepoedercoat</w:t>
      </w:r>
      <w:proofErr w:type="spellEnd"/>
      <w:r w:rsidRPr="000F1B53">
        <w:t xml:space="preserve">, </w:t>
      </w:r>
      <w:proofErr w:type="spellStart"/>
      <w:r w:rsidRPr="000F1B53">
        <w:t>geëloxeerd</w:t>
      </w:r>
      <w:proofErr w:type="spellEnd"/>
      <w:r w:rsidRPr="000F1B53">
        <w:t xml:space="preserve"> of blank</w:t>
      </w:r>
    </w:p>
    <w:p w14:paraId="7FDB6492" w14:textId="77777777" w:rsidR="00220840" w:rsidRPr="009217FA" w:rsidRDefault="00220840" w:rsidP="00220840">
      <w:pPr>
        <w:pStyle w:val="Kop8"/>
        <w:rPr>
          <w:lang w:val="nl-BE"/>
        </w:rPr>
      </w:pPr>
      <w:r w:rsidRPr="009217FA">
        <w:rPr>
          <w:lang w:val="nl-BE"/>
        </w:rPr>
        <w:t>.32.42.</w:t>
      </w:r>
      <w:r w:rsidRPr="009217FA">
        <w:rPr>
          <w:lang w:val="nl-BE"/>
        </w:rPr>
        <w:tab/>
        <w:t>Maateigenschappen:</w:t>
      </w:r>
    </w:p>
    <w:p w14:paraId="1EAE3B3D" w14:textId="77777777" w:rsidR="00220840" w:rsidRPr="000F1B53" w:rsidRDefault="00220840" w:rsidP="00220840">
      <w:pPr>
        <w:pStyle w:val="83Kenm"/>
      </w:pPr>
      <w:r w:rsidRPr="000F1B53">
        <w:t>-</w:t>
      </w:r>
      <w:r w:rsidRPr="000F1B53">
        <w:tab/>
        <w:t>Breedte:</w:t>
      </w:r>
      <w:r w:rsidRPr="000F1B53">
        <w:tab/>
      </w:r>
      <w:r>
        <w:t>1068</w:t>
      </w:r>
      <w:r w:rsidRPr="000F1B53">
        <w:t xml:space="preserve"> mm</w:t>
      </w:r>
    </w:p>
    <w:p w14:paraId="1D2352ED" w14:textId="77777777" w:rsidR="00220840" w:rsidRPr="000F1B53" w:rsidRDefault="00220840" w:rsidP="00220840">
      <w:pPr>
        <w:pStyle w:val="83Kenm"/>
      </w:pPr>
      <w:r w:rsidRPr="000F1B53">
        <w:t>-</w:t>
      </w:r>
      <w:r w:rsidRPr="000F1B53">
        <w:tab/>
        <w:t>Profielhoogte:</w:t>
      </w:r>
      <w:r w:rsidRPr="000F1B53">
        <w:tab/>
      </w:r>
      <w:r>
        <w:t>18</w:t>
      </w:r>
      <w:r w:rsidRPr="000F1B53">
        <w:t xml:space="preserve"> mm</w:t>
      </w:r>
    </w:p>
    <w:p w14:paraId="6F3117AD" w14:textId="77777777" w:rsidR="00220840" w:rsidRPr="000F1B53" w:rsidRDefault="00220840" w:rsidP="00220840">
      <w:pPr>
        <w:pStyle w:val="83Kenm"/>
      </w:pPr>
      <w:r w:rsidRPr="000F1B53">
        <w:t>-</w:t>
      </w:r>
      <w:r w:rsidRPr="000F1B53">
        <w:tab/>
        <w:t>Profielafstand:</w:t>
      </w:r>
      <w:r w:rsidRPr="000F1B53">
        <w:tab/>
      </w:r>
      <w:r>
        <w:t>76</w:t>
      </w:r>
      <w:r w:rsidRPr="000F1B53">
        <w:t xml:space="preserve"> mm</w:t>
      </w:r>
    </w:p>
    <w:p w14:paraId="49662FEC" w14:textId="77777777" w:rsidR="00220840" w:rsidRPr="000F1B53" w:rsidRDefault="00220840" w:rsidP="00220840">
      <w:pPr>
        <w:pStyle w:val="83Kenm"/>
      </w:pPr>
      <w:r w:rsidRPr="000F1B53">
        <w:t>-</w:t>
      </w:r>
      <w:r w:rsidRPr="000F1B53">
        <w:tab/>
        <w:t>Materiaaldikte:</w:t>
      </w:r>
      <w:r w:rsidRPr="000F1B53">
        <w:tab/>
      </w:r>
      <w:r>
        <w:t>0,7</w:t>
      </w:r>
      <w:r w:rsidRPr="000F1B53">
        <w:t>0 mm</w:t>
      </w:r>
    </w:p>
    <w:p w14:paraId="7049561C" w14:textId="77777777" w:rsidR="00220840" w:rsidRPr="000F1B53" w:rsidRDefault="00220840" w:rsidP="00220840">
      <w:pPr>
        <w:pStyle w:val="83Kenm"/>
      </w:pPr>
      <w:r w:rsidRPr="000F1B53">
        <w:t>-</w:t>
      </w:r>
      <w:r w:rsidRPr="000F1B53">
        <w:tab/>
        <w:t>Lengtes:</w:t>
      </w:r>
      <w:r w:rsidRPr="000F1B53">
        <w:tab/>
      </w:r>
      <w:r>
        <w:t xml:space="preserve">leverbaar </w:t>
      </w:r>
      <w:r w:rsidRPr="000F1B53">
        <w:t>tot</w:t>
      </w:r>
      <w:r>
        <w:t xml:space="preserve"> 6</w:t>
      </w:r>
      <w:r w:rsidRPr="000F1B53">
        <w:t>200 mm</w:t>
      </w:r>
    </w:p>
    <w:p w14:paraId="48796728" w14:textId="77777777" w:rsidR="00220840" w:rsidRPr="000F1B53" w:rsidRDefault="00220840" w:rsidP="00220840">
      <w:pPr>
        <w:pStyle w:val="83Kenm"/>
      </w:pPr>
      <w:r w:rsidRPr="000F1B53">
        <w:t>-</w:t>
      </w:r>
      <w:r w:rsidRPr="000F1B53">
        <w:tab/>
        <w:t>Lengtenaad:</w:t>
      </w:r>
      <w:r w:rsidRPr="000F1B53">
        <w:tab/>
        <w:t>met 5 - 8 mm spleet</w:t>
      </w:r>
    </w:p>
    <w:p w14:paraId="74775473" w14:textId="77777777" w:rsidR="00220840" w:rsidRPr="000C7F11" w:rsidRDefault="00220840" w:rsidP="00220840">
      <w:pPr>
        <w:pStyle w:val="83Kenm"/>
      </w:pPr>
      <w:r>
        <w:t>-</w:t>
      </w:r>
      <w:r>
        <w:tab/>
      </w:r>
      <w:r w:rsidRPr="0046384D">
        <w:t>Rondingen:</w:t>
      </w:r>
      <w:r w:rsidRPr="0046384D">
        <w:tab/>
        <w:t>Minimum rondingsradius 800 mm</w:t>
      </w:r>
    </w:p>
    <w:p w14:paraId="20EFC7B3" w14:textId="77777777" w:rsidR="00220840" w:rsidRPr="009217FA" w:rsidRDefault="00220840" w:rsidP="00220840">
      <w:pPr>
        <w:pStyle w:val="Kop8"/>
        <w:rPr>
          <w:lang w:val="nl-BE"/>
        </w:rPr>
      </w:pPr>
      <w:r w:rsidRPr="009217FA">
        <w:rPr>
          <w:lang w:val="nl-BE"/>
        </w:rPr>
        <w:t>.33.43.</w:t>
      </w:r>
      <w:r w:rsidRPr="009217FA">
        <w:rPr>
          <w:lang w:val="nl-BE"/>
        </w:rPr>
        <w:tab/>
        <w:t>Gewicht, massa:</w:t>
      </w:r>
    </w:p>
    <w:p w14:paraId="29CCE4B0" w14:textId="77777777" w:rsidR="00220840" w:rsidRPr="008A619C" w:rsidRDefault="00220840" w:rsidP="00220840">
      <w:pPr>
        <w:pStyle w:val="83Kenm"/>
      </w:pPr>
      <w:r w:rsidRPr="008A619C">
        <w:t>-</w:t>
      </w:r>
      <w:r w:rsidRPr="008A619C">
        <w:tab/>
      </w:r>
      <w:r>
        <w:t>Gewicht</w:t>
      </w:r>
      <w:r w:rsidRPr="008A619C">
        <w:t>:</w:t>
      </w:r>
      <w:r w:rsidRPr="008A619C">
        <w:tab/>
      </w:r>
      <w:r>
        <w:t xml:space="preserve">6,62 kg/m² </w:t>
      </w:r>
    </w:p>
    <w:p w14:paraId="346DF26E" w14:textId="77777777" w:rsidR="000F1B53" w:rsidRPr="000F1B53" w:rsidRDefault="000F1B53" w:rsidP="000F1B53">
      <w:pPr>
        <w:pStyle w:val="Kop8"/>
        <w:rPr>
          <w:color w:val="808080"/>
          <w:lang w:val="nl-BE"/>
        </w:rPr>
      </w:pPr>
      <w:r>
        <w:rPr>
          <w:color w:val="808080"/>
          <w:lang w:val="nl-BE"/>
        </w:rPr>
        <w:t>Vervolg</w:t>
      </w:r>
    </w:p>
    <w:p w14:paraId="78FA2C2A" w14:textId="77777777" w:rsidR="00456AA7" w:rsidRPr="009217FA" w:rsidRDefault="00456AA7" w:rsidP="00456AA7">
      <w:pPr>
        <w:pStyle w:val="Kop7"/>
        <w:rPr>
          <w:lang w:val="nl-BE"/>
        </w:rPr>
      </w:pPr>
      <w:r w:rsidRPr="009217FA">
        <w:rPr>
          <w:lang w:val="nl-BE"/>
        </w:rPr>
        <w:t>.33.50.</w:t>
      </w:r>
      <w:r w:rsidRPr="009217FA">
        <w:rPr>
          <w:lang w:val="nl-BE"/>
        </w:rPr>
        <w:tab/>
        <w:t>Prestatiekenmerken:</w:t>
      </w:r>
    </w:p>
    <w:p w14:paraId="307D4F07" w14:textId="77777777" w:rsidR="005C4CB9" w:rsidRPr="009217FA" w:rsidRDefault="005C4CB9" w:rsidP="005C4CB9">
      <w:pPr>
        <w:pStyle w:val="83Kenm"/>
      </w:pPr>
      <w:r w:rsidRPr="009217FA">
        <w:t>-</w:t>
      </w:r>
      <w:r w:rsidRPr="009217FA">
        <w:tab/>
      </w:r>
      <w:r>
        <w:t>Lineaire uitzetting</w:t>
      </w:r>
      <w:r w:rsidRPr="009217FA">
        <w:t>:</w:t>
      </w:r>
      <w:r w:rsidRPr="009217FA">
        <w:tab/>
      </w:r>
      <w:r>
        <w:t xml:space="preserve">0,024 </w:t>
      </w:r>
      <w:r w:rsidRPr="009217FA">
        <w:t>mm</w:t>
      </w:r>
      <w:r>
        <w:t>/m/K</w:t>
      </w:r>
    </w:p>
    <w:p w14:paraId="524D9E7A" w14:textId="77777777" w:rsidR="005C4CB9" w:rsidRPr="009217FA" w:rsidRDefault="005C4CB9" w:rsidP="005C4CB9">
      <w:pPr>
        <w:pStyle w:val="83Kenm"/>
      </w:pPr>
      <w:r w:rsidRPr="009217FA">
        <w:t>-</w:t>
      </w:r>
      <w:r w:rsidRPr="009217FA">
        <w:tab/>
      </w:r>
      <w:r>
        <w:t xml:space="preserve">Breukvastheid </w:t>
      </w:r>
      <w:proofErr w:type="spellStart"/>
      <w:r>
        <w:t>Rm</w:t>
      </w:r>
      <w:proofErr w:type="spellEnd"/>
      <w:r w:rsidRPr="009217FA">
        <w:t>:</w:t>
      </w:r>
      <w:r w:rsidRPr="009217FA">
        <w:tab/>
      </w:r>
      <w:r>
        <w:t>RM 130 – 180 N/</w:t>
      </w:r>
      <w:r w:rsidRPr="009217FA">
        <w:t>mm²</w:t>
      </w:r>
    </w:p>
    <w:p w14:paraId="06C58D7C" w14:textId="77777777" w:rsidR="005C4CB9" w:rsidRPr="009217FA" w:rsidRDefault="005C4CB9" w:rsidP="005C4CB9">
      <w:pPr>
        <w:pStyle w:val="83Kenm"/>
      </w:pPr>
      <w:r w:rsidRPr="009217FA">
        <w:t>-</w:t>
      </w:r>
      <w:r w:rsidRPr="009217FA">
        <w:tab/>
      </w:r>
      <w:r>
        <w:t>Rek bij breuk (%)</w:t>
      </w:r>
      <w:r w:rsidRPr="009217FA">
        <w:t>:</w:t>
      </w:r>
      <w:r w:rsidRPr="009217FA">
        <w:tab/>
      </w:r>
      <w:r>
        <w:t>A50 A 6%</w:t>
      </w:r>
    </w:p>
    <w:p w14:paraId="63D17562" w14:textId="77777777" w:rsidR="005C4CB9" w:rsidRPr="009217FA" w:rsidRDefault="005C4CB9" w:rsidP="005C4CB9">
      <w:pPr>
        <w:pStyle w:val="83Kenm"/>
      </w:pPr>
      <w:r w:rsidRPr="009217FA">
        <w:t>-</w:t>
      </w:r>
      <w:r w:rsidRPr="009217FA">
        <w:tab/>
      </w:r>
      <w:r>
        <w:t>Hardheid (HV3)</w:t>
      </w:r>
      <w:r w:rsidRPr="009217FA">
        <w:t>:</w:t>
      </w:r>
      <w:r w:rsidRPr="009217FA">
        <w:tab/>
      </w:r>
      <w:r>
        <w:t xml:space="preserve">H41 </w:t>
      </w:r>
    </w:p>
    <w:p w14:paraId="7591184D" w14:textId="77777777" w:rsidR="005C4CB9" w:rsidRPr="009217FA" w:rsidRDefault="005C4CB9" w:rsidP="005C4CB9">
      <w:pPr>
        <w:pStyle w:val="83Kenm"/>
      </w:pPr>
      <w:r>
        <w:t>-</w:t>
      </w:r>
      <w:r>
        <w:tab/>
        <w:t>Smeltpunt:</w:t>
      </w:r>
      <w:r>
        <w:tab/>
        <w:t>ca. 660</w:t>
      </w:r>
      <w:r w:rsidRPr="009217FA">
        <w:t>°C</w:t>
      </w:r>
    </w:p>
    <w:p w14:paraId="5A5E2ACC" w14:textId="77777777" w:rsidR="00456AA7" w:rsidRPr="00456AA7" w:rsidRDefault="00456AA7" w:rsidP="00456AA7">
      <w:pPr>
        <w:pStyle w:val="Kop6"/>
      </w:pPr>
      <w:r w:rsidRPr="009217FA">
        <w:t>.35.</w:t>
      </w:r>
      <w:r w:rsidRPr="009217FA">
        <w:tab/>
        <w:t xml:space="preserve">Kenmerken of eigenschappen </w:t>
      </w:r>
      <w:r>
        <w:t>v/d. andere componenten </w:t>
      </w:r>
      <w:r w:rsidRPr="009217FA">
        <w:t>:</w:t>
      </w:r>
    </w:p>
    <w:p w14:paraId="699CB271" w14:textId="77777777" w:rsidR="00456AA7" w:rsidRPr="009217FA" w:rsidRDefault="00456AA7" w:rsidP="00456AA7">
      <w:pPr>
        <w:pStyle w:val="Kop7"/>
      </w:pPr>
      <w:r w:rsidRPr="009217FA">
        <w:t>.35.</w:t>
      </w:r>
      <w:r>
        <w:t>30.</w:t>
      </w:r>
      <w:r w:rsidRPr="009217FA">
        <w:tab/>
        <w:t>Kenmerken van de mechanische bevestigingsmiddelen:</w:t>
      </w:r>
    </w:p>
    <w:p w14:paraId="3B768D31" w14:textId="77777777" w:rsidR="00456AA7" w:rsidRPr="005C4CB9" w:rsidRDefault="00456AA7" w:rsidP="005C4CB9">
      <w:pPr>
        <w:pStyle w:val="83Kenm"/>
      </w:pPr>
      <w:r w:rsidRPr="005C4CB9">
        <w:rPr>
          <w:rStyle w:val="MerkChar"/>
          <w:color w:val="auto"/>
        </w:rPr>
        <w:t>-</w:t>
      </w:r>
      <w:r w:rsidRPr="005C4CB9">
        <w:rPr>
          <w:rStyle w:val="MerkChar"/>
          <w:color w:val="auto"/>
        </w:rPr>
        <w:tab/>
      </w:r>
      <w:r w:rsidR="005C4CB9" w:rsidRPr="005C4CB9">
        <w:rPr>
          <w:rStyle w:val="MerkChar"/>
          <w:color w:val="auto"/>
        </w:rPr>
        <w:t>T</w:t>
      </w:r>
      <w:r w:rsidRPr="005C4CB9">
        <w:rPr>
          <w:rStyle w:val="MerkChar"/>
          <w:color w:val="auto"/>
        </w:rPr>
        <w:t>ype:</w:t>
      </w:r>
      <w:r w:rsidRPr="005C4CB9">
        <w:rPr>
          <w:rStyle w:val="MerkChar"/>
          <w:color w:val="auto"/>
        </w:rPr>
        <w:tab/>
      </w:r>
      <w:proofErr w:type="spellStart"/>
      <w:r w:rsidR="005C4CB9" w:rsidRPr="005C4CB9">
        <w:rPr>
          <w:rStyle w:val="MerkChar"/>
        </w:rPr>
        <w:t>Prefa</w:t>
      </w:r>
      <w:proofErr w:type="spellEnd"/>
      <w:r w:rsidR="005C4CB9" w:rsidRPr="005C4CB9">
        <w:rPr>
          <w:rStyle w:val="OptieChar"/>
          <w:color w:val="auto"/>
        </w:rPr>
        <w:t xml:space="preserve"> schuifkrammen en schroeven</w:t>
      </w:r>
    </w:p>
    <w:p w14:paraId="4E13591B" w14:textId="77777777" w:rsidR="00456AA7" w:rsidRPr="009217FA" w:rsidRDefault="00456AA7" w:rsidP="00456AA7">
      <w:pPr>
        <w:pStyle w:val="83ProM"/>
        <w:rPr>
          <w:lang w:val="nl-BE"/>
        </w:rPr>
      </w:pPr>
      <w:r w:rsidRPr="009217FA">
        <w:rPr>
          <w:lang w:val="nl-BE"/>
        </w:rPr>
        <w:t>Pro Memorie:</w:t>
      </w:r>
    </w:p>
    <w:p w14:paraId="574E4583" w14:textId="77777777" w:rsidR="00456AA7" w:rsidRPr="009217FA" w:rsidRDefault="00456AA7" w:rsidP="00456AA7">
      <w:pPr>
        <w:pStyle w:val="83ProM"/>
        <w:rPr>
          <w:lang w:val="nl-BE"/>
        </w:rPr>
      </w:pPr>
      <w:r w:rsidRPr="009217FA">
        <w:rPr>
          <w:lang w:val="nl-BE"/>
        </w:rPr>
        <w:t>-</w:t>
      </w:r>
      <w:r w:rsidRPr="009217FA">
        <w:rPr>
          <w:lang w:val="nl-BE"/>
        </w:rPr>
        <w:tab/>
        <w:t>Voor de keuze van de juiste schroef in functie van</w:t>
      </w:r>
      <w:r>
        <w:rPr>
          <w:lang w:val="nl-BE"/>
        </w:rPr>
        <w:t xml:space="preserve"> de onderliggende draag</w:t>
      </w:r>
      <w:r w:rsidRPr="009217FA">
        <w:rPr>
          <w:lang w:val="nl-BE"/>
        </w:rPr>
        <w:t xml:space="preserve">structuur, raadpleeg de leverancier van de </w:t>
      </w:r>
      <w:r>
        <w:rPr>
          <w:snapToGrid w:val="0"/>
          <w:lang w:val="nl-BE"/>
        </w:rPr>
        <w:t>gevelbekleding</w:t>
      </w:r>
      <w:r w:rsidRPr="009217FA">
        <w:rPr>
          <w:lang w:val="nl-BE"/>
        </w:rPr>
        <w:t>.</w:t>
      </w:r>
    </w:p>
    <w:p w14:paraId="70CD9139" w14:textId="77777777" w:rsidR="00456AA7" w:rsidRDefault="00456AA7" w:rsidP="00456AA7">
      <w:pPr>
        <w:pStyle w:val="Kop7"/>
      </w:pPr>
      <w:r w:rsidRPr="009217FA">
        <w:t>.35.</w:t>
      </w:r>
      <w:r>
        <w:t>40.</w:t>
      </w:r>
      <w:r w:rsidRPr="009217FA">
        <w:tab/>
        <w:t>Kenmerken van de</w:t>
      </w:r>
      <w:r>
        <w:t xml:space="preserve"> speciale stukken en hulpstukken</w:t>
      </w:r>
      <w:r w:rsidRPr="009217FA">
        <w:t>:</w:t>
      </w:r>
    </w:p>
    <w:p w14:paraId="1949215C" w14:textId="77777777" w:rsidR="00456AA7" w:rsidRDefault="00456AA7" w:rsidP="00456AA7">
      <w:pPr>
        <w:pStyle w:val="83Kenm"/>
        <w:rPr>
          <w:rStyle w:val="OptieChar"/>
        </w:rPr>
      </w:pPr>
      <w:r w:rsidRPr="00FB407F">
        <w:rPr>
          <w:rStyle w:val="OptieChar"/>
        </w:rPr>
        <w:t xml:space="preserve">- </w:t>
      </w:r>
      <w:r>
        <w:rPr>
          <w:rStyle w:val="OptieChar"/>
        </w:rPr>
        <w:tab/>
      </w:r>
      <w:r w:rsidRPr="00FB407F">
        <w:rPr>
          <w:rStyle w:val="OptieChar"/>
        </w:rPr>
        <w:t>Type :</w:t>
      </w:r>
      <w:r>
        <w:rPr>
          <w:rStyle w:val="OptieChar"/>
        </w:rPr>
        <w:tab/>
      </w:r>
      <w:r w:rsidRPr="00FB407F">
        <w:rPr>
          <w:rStyle w:val="OptieChar"/>
        </w:rPr>
        <w:t xml:space="preserve"> </w:t>
      </w:r>
      <w:r>
        <w:rPr>
          <w:rStyle w:val="OptieChar"/>
        </w:rPr>
        <w:t>….</w:t>
      </w:r>
    </w:p>
    <w:p w14:paraId="25917E65" w14:textId="77777777" w:rsidR="00456AA7" w:rsidRDefault="00456AA7" w:rsidP="00456AA7">
      <w:pPr>
        <w:pStyle w:val="83Kenm"/>
        <w:rPr>
          <w:rStyle w:val="OptieChar"/>
        </w:rPr>
      </w:pPr>
    </w:p>
    <w:p w14:paraId="59AAB677" w14:textId="77777777" w:rsidR="00456AA7" w:rsidRPr="009217FA" w:rsidRDefault="00456AA7" w:rsidP="00456AA7">
      <w:pPr>
        <w:pStyle w:val="Kop5"/>
        <w:rPr>
          <w:lang w:val="nl-BE"/>
        </w:rPr>
      </w:pPr>
      <w:r w:rsidRPr="009217FA">
        <w:rPr>
          <w:rStyle w:val="Kop5BlauwChar"/>
          <w:lang w:val="nl-BE"/>
        </w:rPr>
        <w:t>.40.</w:t>
      </w:r>
      <w:r w:rsidRPr="009217FA">
        <w:rPr>
          <w:lang w:val="nl-BE"/>
        </w:rPr>
        <w:tab/>
        <w:t>UITVOERING</w:t>
      </w:r>
    </w:p>
    <w:p w14:paraId="0526E1E7" w14:textId="77777777" w:rsidR="00456AA7" w:rsidRDefault="00456AA7" w:rsidP="00456AA7">
      <w:pPr>
        <w:pStyle w:val="Kop7"/>
      </w:pPr>
      <w:r w:rsidRPr="009217FA">
        <w:t>.41.</w:t>
      </w:r>
      <w:r>
        <w:t>10.</w:t>
      </w:r>
      <w:r w:rsidRPr="009217FA">
        <w:tab/>
        <w:t>De uitvoering gebeurt volgens de voorschriften van de fabrikant.</w:t>
      </w:r>
    </w:p>
    <w:p w14:paraId="3FB51942" w14:textId="77777777" w:rsidR="00456AA7" w:rsidRPr="009217FA" w:rsidRDefault="00456AA7" w:rsidP="00456AA7">
      <w:pPr>
        <w:pStyle w:val="Kop7"/>
        <w:rPr>
          <w:lang w:val="nl-BE"/>
        </w:rPr>
      </w:pPr>
      <w:r w:rsidRPr="009217FA">
        <w:rPr>
          <w:lang w:val="nl-BE"/>
        </w:rPr>
        <w:t>.44.20.</w:t>
      </w:r>
      <w:r w:rsidRPr="009217FA">
        <w:rPr>
          <w:lang w:val="nl-BE"/>
        </w:rPr>
        <w:tab/>
        <w:t>Montage:</w:t>
      </w:r>
    </w:p>
    <w:p w14:paraId="2196D79D" w14:textId="77777777" w:rsidR="00456AA7" w:rsidRPr="009217FA" w:rsidRDefault="00456AA7" w:rsidP="00456AA7">
      <w:pPr>
        <w:pStyle w:val="80"/>
      </w:pPr>
      <w:r w:rsidRPr="009217FA">
        <w:t xml:space="preserve">Het aanbrengen van de </w:t>
      </w:r>
      <w:r>
        <w:rPr>
          <w:snapToGrid w:val="0"/>
        </w:rPr>
        <w:t>gevelbekleding</w:t>
      </w:r>
      <w:r w:rsidRPr="009217FA">
        <w:t xml:space="preserve"> </w:t>
      </w:r>
      <w:r w:rsidR="00A61176">
        <w:t xml:space="preserve">op de aluminium onderstructuur </w:t>
      </w:r>
      <w:r w:rsidRPr="009217FA">
        <w:t>wordt uitgevoerd rekening houdend met de voorschriften van de fabrikant.</w:t>
      </w:r>
    </w:p>
    <w:p w14:paraId="32DA6552" w14:textId="77777777" w:rsidR="00456AA7" w:rsidRDefault="00456AA7" w:rsidP="00456AA7">
      <w:pPr>
        <w:pStyle w:val="80"/>
      </w:pPr>
      <w:r w:rsidRPr="009217FA">
        <w:t xml:space="preserve">Voor het plaatsen van de </w:t>
      </w:r>
      <w:r>
        <w:rPr>
          <w:snapToGrid w:val="0"/>
        </w:rPr>
        <w:t>gevelbekleding</w:t>
      </w:r>
      <w:r w:rsidRPr="009217FA">
        <w:t xml:space="preserve"> vergewist de aannemer zich ervan of </w:t>
      </w:r>
      <w:r>
        <w:t>de onderstructuur</w:t>
      </w:r>
      <w:r w:rsidRPr="009217FA">
        <w:t xml:space="preserve"> is uitgevoerd volgens de voorschriften. Indien dit niet het geval is of als andere gebreken de vlakheid in het gedrang brengen, is hij ertoe gehouden deze gebreken te melden. </w:t>
      </w:r>
    </w:p>
    <w:p w14:paraId="7F6DD8F8" w14:textId="77777777" w:rsidR="00456AA7" w:rsidRPr="009217FA" w:rsidRDefault="00456AA7" w:rsidP="00456AA7">
      <w:pPr>
        <w:pStyle w:val="80"/>
      </w:pPr>
      <w:r w:rsidRPr="009217FA">
        <w:t>Met de montage mag slechts begonnen worden zodra de onderconstructie geheel voldoet aan de gestelde eisen o.a. in verband met doorbuiging, belasting en stabiliteit, wind- en onderdrukken.</w:t>
      </w:r>
    </w:p>
    <w:p w14:paraId="3429AEA9" w14:textId="77777777" w:rsidR="00456AA7" w:rsidRPr="009217FA" w:rsidRDefault="00456AA7" w:rsidP="00456AA7">
      <w:pPr>
        <w:pStyle w:val="Kop7"/>
        <w:rPr>
          <w:lang w:val="nl-BE"/>
        </w:rPr>
      </w:pPr>
      <w:r w:rsidRPr="009217FA">
        <w:rPr>
          <w:lang w:val="nl-BE"/>
        </w:rPr>
        <w:t>.44.40.</w:t>
      </w:r>
      <w:r w:rsidRPr="009217FA">
        <w:rPr>
          <w:lang w:val="nl-BE"/>
        </w:rPr>
        <w:tab/>
        <w:t>Voorzorgsmaatregelen:</w:t>
      </w:r>
    </w:p>
    <w:p w14:paraId="3E1E59F1" w14:textId="77777777" w:rsidR="00456AA7" w:rsidRPr="009217FA" w:rsidRDefault="00456AA7" w:rsidP="00456AA7">
      <w:pPr>
        <w:pStyle w:val="80"/>
      </w:pPr>
      <w:r w:rsidRPr="009217FA">
        <w:t xml:space="preserve">Het versnijden van de </w:t>
      </w:r>
      <w:r>
        <w:rPr>
          <w:snapToGrid w:val="0"/>
        </w:rPr>
        <w:t>gevelbekleding</w:t>
      </w:r>
      <w:r w:rsidRPr="009217FA">
        <w:t xml:space="preserve">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2D6D5682" w14:textId="77777777" w:rsidR="00456AA7" w:rsidRPr="009217FA" w:rsidRDefault="00456AA7" w:rsidP="00456AA7">
      <w:pPr>
        <w:pStyle w:val="Kop6"/>
        <w:rPr>
          <w:lang w:val="nl-BE"/>
        </w:rPr>
      </w:pPr>
      <w:r w:rsidRPr="009217FA">
        <w:rPr>
          <w:lang w:val="nl-BE"/>
        </w:rPr>
        <w:t>.45.</w:t>
      </w:r>
      <w:r w:rsidRPr="009217FA">
        <w:rPr>
          <w:lang w:val="nl-BE"/>
        </w:rPr>
        <w:tab/>
        <w:t>Afwerkingen:</w:t>
      </w:r>
    </w:p>
    <w:p w14:paraId="569C788A" w14:textId="77777777" w:rsidR="00456AA7" w:rsidRDefault="00456AA7" w:rsidP="00456AA7">
      <w:pPr>
        <w:pStyle w:val="80"/>
      </w:pPr>
      <w:r w:rsidRPr="009217FA">
        <w:t xml:space="preserve">De aansluitingen en eindstukken (…) worden eventueel door elementen vervolledigd waarvan de uiteindelijke vorm bepaald wordt na opmeting op de werf. </w:t>
      </w:r>
      <w:r w:rsidR="00A61176" w:rsidRPr="009217FA">
        <w:t xml:space="preserve">Deze elementen worden in het atelier vervaardigd uit </w:t>
      </w:r>
      <w:r w:rsidR="00A61176">
        <w:t xml:space="preserve">aluminium </w:t>
      </w:r>
      <w:r w:rsidR="00A61176" w:rsidRPr="009217FA">
        <w:t>plaatmateri</w:t>
      </w:r>
      <w:r w:rsidR="00A61176">
        <w:t>aal, of besteld bij de fabrikant.</w:t>
      </w:r>
    </w:p>
    <w:p w14:paraId="4BC932A1" w14:textId="77777777" w:rsidR="00456AA7" w:rsidRPr="009217FA" w:rsidRDefault="00456AA7" w:rsidP="00456AA7">
      <w:pPr>
        <w:pStyle w:val="80"/>
      </w:pPr>
    </w:p>
    <w:p w14:paraId="00A824EE" w14:textId="77777777" w:rsidR="00456AA7" w:rsidRPr="009217FA" w:rsidRDefault="00456AA7" w:rsidP="00456AA7">
      <w:pPr>
        <w:pStyle w:val="Kop5"/>
        <w:rPr>
          <w:lang w:val="nl-BE"/>
        </w:rPr>
      </w:pPr>
      <w:r w:rsidRPr="009217FA">
        <w:rPr>
          <w:rStyle w:val="Kop5BlauwChar"/>
          <w:lang w:val="nl-BE"/>
        </w:rPr>
        <w:t>.50.</w:t>
      </w:r>
      <w:r w:rsidRPr="009217FA">
        <w:rPr>
          <w:lang w:val="nl-BE"/>
        </w:rPr>
        <w:tab/>
        <w:t>COORDINATIE</w:t>
      </w:r>
    </w:p>
    <w:p w14:paraId="4D9D7B27" w14:textId="77777777" w:rsidR="00456AA7" w:rsidRPr="009217FA" w:rsidRDefault="00456AA7" w:rsidP="00456AA7">
      <w:pPr>
        <w:pStyle w:val="Kop6"/>
        <w:rPr>
          <w:lang w:val="nl-BE"/>
        </w:rPr>
      </w:pPr>
      <w:r w:rsidRPr="009217FA">
        <w:rPr>
          <w:lang w:val="nl-BE"/>
        </w:rPr>
        <w:lastRenderedPageBreak/>
        <w:t>.51.</w:t>
      </w:r>
      <w:r w:rsidRPr="009217FA">
        <w:rPr>
          <w:lang w:val="nl-BE"/>
        </w:rPr>
        <w:tab/>
        <w:t>Voor levering:</w:t>
      </w:r>
    </w:p>
    <w:p w14:paraId="2D8A65F4" w14:textId="77777777" w:rsidR="00456AA7" w:rsidRPr="009217FA" w:rsidRDefault="00456AA7" w:rsidP="00456AA7">
      <w:pPr>
        <w:pStyle w:val="80"/>
      </w:pPr>
      <w:r w:rsidRPr="009217FA">
        <w:t xml:space="preserve">De aannemer is verplicht na te gaan of de </w:t>
      </w:r>
      <w:r>
        <w:rPr>
          <w:snapToGrid w:val="0"/>
        </w:rPr>
        <w:t>gevelbekleding</w:t>
      </w:r>
      <w:r w:rsidRPr="009217FA">
        <w:t>, de hulpstukken, de bevestigingsmiddelen, ... kunnen geleverd worden in de voorgeschreven vormen, afmetingen en modellen.</w:t>
      </w:r>
    </w:p>
    <w:p w14:paraId="31761E54" w14:textId="77777777" w:rsidR="00456AA7" w:rsidRPr="009217FA" w:rsidRDefault="00456AA7" w:rsidP="00456AA7">
      <w:pPr>
        <w:pStyle w:val="Kop6"/>
        <w:rPr>
          <w:lang w:val="nl-BE"/>
        </w:rPr>
      </w:pPr>
      <w:r w:rsidRPr="009217FA">
        <w:rPr>
          <w:lang w:val="nl-BE"/>
        </w:rPr>
        <w:t>.52.</w:t>
      </w:r>
      <w:r w:rsidRPr="009217FA">
        <w:rPr>
          <w:lang w:val="nl-BE"/>
        </w:rPr>
        <w:tab/>
        <w:t>Voor uitvoering:</w:t>
      </w:r>
    </w:p>
    <w:p w14:paraId="1B764A72" w14:textId="77777777" w:rsidR="00456AA7" w:rsidRPr="009217FA" w:rsidRDefault="00456AA7" w:rsidP="00456AA7">
      <w:pPr>
        <w:pStyle w:val="Kop7"/>
        <w:rPr>
          <w:lang w:val="nl-BE"/>
        </w:rPr>
      </w:pPr>
      <w:r w:rsidRPr="009217FA">
        <w:rPr>
          <w:lang w:val="nl-BE"/>
        </w:rPr>
        <w:t>.52.10.</w:t>
      </w:r>
      <w:r w:rsidRPr="009217FA">
        <w:rPr>
          <w:lang w:val="nl-BE"/>
        </w:rPr>
        <w:tab/>
        <w:t>Voorafgaande informatie:</w:t>
      </w:r>
    </w:p>
    <w:p w14:paraId="2412A74C" w14:textId="77777777" w:rsidR="00456AA7" w:rsidRPr="009217FA" w:rsidRDefault="00456AA7" w:rsidP="00456AA7">
      <w:pPr>
        <w:pStyle w:val="81"/>
      </w:pPr>
      <w:r w:rsidRPr="009217FA">
        <w:t>-</w:t>
      </w:r>
      <w:r w:rsidRPr="009217FA">
        <w:tab/>
        <w:t>De bestemming van het gebouw, de hoogte, de ligging en de inplanting, en, in voorkomend geval, de verzwarende of verlichtende omstandigheden aangaande de regels voor "Sneeuw en wind".</w:t>
      </w:r>
    </w:p>
    <w:p w14:paraId="7AA8C4B4" w14:textId="77777777" w:rsidR="00456AA7" w:rsidRPr="009217FA" w:rsidRDefault="00456AA7" w:rsidP="00456AA7">
      <w:pPr>
        <w:pStyle w:val="81"/>
      </w:pPr>
      <w:r w:rsidRPr="009217FA">
        <w:t>-</w:t>
      </w:r>
      <w:r w:rsidRPr="009217FA">
        <w:tab/>
        <w:t>Bijzondere omgevingsomstandigheden. Bij voorbeeld: de nabijheid van een fabriek met uitstoot van corrosieve dampen.</w:t>
      </w:r>
    </w:p>
    <w:p w14:paraId="378F3323" w14:textId="77777777" w:rsidR="00456AA7" w:rsidRPr="009217FA" w:rsidRDefault="00456AA7" w:rsidP="00456AA7">
      <w:pPr>
        <w:pStyle w:val="81"/>
      </w:pPr>
      <w:r w:rsidRPr="009217FA">
        <w:t>-</w:t>
      </w:r>
      <w:r w:rsidRPr="009217FA">
        <w:tab/>
        <w:t>Afmetingen en in het bijzonder de maximale hoogte van het gebouw.</w:t>
      </w:r>
    </w:p>
    <w:p w14:paraId="0BA9A866" w14:textId="77777777" w:rsidR="00456AA7" w:rsidRPr="009217FA" w:rsidRDefault="00456AA7" w:rsidP="00456AA7">
      <w:pPr>
        <w:pStyle w:val="81"/>
      </w:pPr>
      <w:r w:rsidRPr="009217FA">
        <w:t>-</w:t>
      </w:r>
      <w:r w:rsidRPr="009217FA">
        <w:tab/>
        <w:t>Marge voor dimensionale wijzigingen.</w:t>
      </w:r>
    </w:p>
    <w:p w14:paraId="06AE0D00" w14:textId="77777777" w:rsidR="00456AA7" w:rsidRPr="009217FA" w:rsidRDefault="00456AA7" w:rsidP="00456AA7">
      <w:pPr>
        <w:pStyle w:val="81"/>
      </w:pPr>
      <w:r w:rsidRPr="009217FA">
        <w:t>-</w:t>
      </w:r>
      <w:r w:rsidRPr="009217FA">
        <w:tab/>
        <w:t>Positionering en spreiding van de voorziene dilatatie- en zettingsvoegen v/d structuur.</w:t>
      </w:r>
    </w:p>
    <w:p w14:paraId="5E357876" w14:textId="77777777" w:rsidR="00456AA7" w:rsidRPr="009217FA" w:rsidRDefault="00456AA7" w:rsidP="00456AA7">
      <w:pPr>
        <w:pStyle w:val="81"/>
      </w:pPr>
      <w:r w:rsidRPr="009217FA">
        <w:t>-</w:t>
      </w:r>
      <w:r w:rsidRPr="009217FA">
        <w:tab/>
        <w:t>Elke vervorming die de ruwbouw mag ondergaan aangaande de te voorziene overlasten.</w:t>
      </w:r>
    </w:p>
    <w:p w14:paraId="445B414D" w14:textId="77777777" w:rsidR="00456AA7" w:rsidRPr="009217FA" w:rsidRDefault="00456AA7" w:rsidP="00456AA7">
      <w:pPr>
        <w:pStyle w:val="81"/>
      </w:pPr>
      <w:r w:rsidRPr="009217FA">
        <w:t>-</w:t>
      </w:r>
      <w:r w:rsidRPr="009217FA">
        <w:tab/>
        <w:t>Aarding van alle dak- en gevelelementen.</w:t>
      </w:r>
    </w:p>
    <w:p w14:paraId="7BE4F92A" w14:textId="77777777" w:rsidR="00456AA7" w:rsidRPr="009217FA" w:rsidRDefault="00456AA7" w:rsidP="00456AA7">
      <w:pPr>
        <w:pStyle w:val="81"/>
      </w:pPr>
      <w:r w:rsidRPr="009217FA">
        <w:t>-</w:t>
      </w:r>
      <w:r w:rsidRPr="009217FA">
        <w:tab/>
        <w:t>Afstand tussen de draagprofielen (horizontale en verticale).</w:t>
      </w:r>
    </w:p>
    <w:p w14:paraId="1A37CA6E" w14:textId="77777777" w:rsidR="00456AA7" w:rsidRPr="009217FA" w:rsidRDefault="00456AA7" w:rsidP="00456AA7">
      <w:pPr>
        <w:pStyle w:val="81"/>
      </w:pPr>
      <w:r w:rsidRPr="009217FA">
        <w:t>-</w:t>
      </w:r>
      <w:r w:rsidRPr="009217FA">
        <w:tab/>
        <w:t>Aard van het hoofdskelet (ruwbouw).</w:t>
      </w:r>
    </w:p>
    <w:p w14:paraId="695D8F56" w14:textId="77777777" w:rsidR="00456AA7" w:rsidRPr="009217FA" w:rsidRDefault="00456AA7" w:rsidP="00456AA7">
      <w:pPr>
        <w:pStyle w:val="81"/>
      </w:pPr>
      <w:r w:rsidRPr="009217FA">
        <w:t>-</w:t>
      </w:r>
      <w:r w:rsidRPr="009217FA">
        <w:tab/>
        <w:t>Eventuele voorwaarden voor demontage.</w:t>
      </w:r>
    </w:p>
    <w:p w14:paraId="4550CAFB" w14:textId="77777777" w:rsidR="00456AA7" w:rsidRPr="009217FA" w:rsidRDefault="00456AA7" w:rsidP="00456AA7">
      <w:pPr>
        <w:pStyle w:val="81"/>
      </w:pPr>
      <w:r w:rsidRPr="009217FA">
        <w:t>-</w:t>
      </w:r>
      <w:r w:rsidRPr="009217FA">
        <w:tab/>
        <w:t>Bijkomende elementen van het skelet, door de aannemer dakbekleding te leveren (liggers, dwarsregels, ravelen voor daglichten).</w:t>
      </w:r>
    </w:p>
    <w:p w14:paraId="4787D8DF" w14:textId="77777777" w:rsidR="00456AA7" w:rsidRPr="009217FA" w:rsidRDefault="00456AA7" w:rsidP="00456AA7">
      <w:pPr>
        <w:pStyle w:val="81"/>
      </w:pPr>
      <w:r w:rsidRPr="009217FA">
        <w:t>-</w:t>
      </w:r>
      <w:r w:rsidRPr="009217FA">
        <w:tab/>
        <w:t>Thermische, hygrometrische en akoestische eisen voor de daken.</w:t>
      </w:r>
    </w:p>
    <w:p w14:paraId="4197CD1C" w14:textId="77777777" w:rsidR="00456AA7" w:rsidRPr="009217FA" w:rsidRDefault="00456AA7" w:rsidP="00456AA7">
      <w:pPr>
        <w:pStyle w:val="Kop6"/>
        <w:rPr>
          <w:lang w:val="nl-BE"/>
        </w:rPr>
      </w:pPr>
      <w:r w:rsidRPr="009217FA">
        <w:rPr>
          <w:lang w:val="nl-BE"/>
        </w:rPr>
        <w:t>.53.</w:t>
      </w:r>
      <w:r w:rsidRPr="009217FA">
        <w:rPr>
          <w:lang w:val="nl-BE"/>
        </w:rPr>
        <w:tab/>
        <w:t>Tijdens uitvoering:</w:t>
      </w:r>
    </w:p>
    <w:p w14:paraId="77A48CCD" w14:textId="77777777" w:rsidR="00456AA7" w:rsidRPr="009217FA" w:rsidRDefault="00456AA7" w:rsidP="00456AA7">
      <w:pPr>
        <w:pStyle w:val="Kop7"/>
        <w:rPr>
          <w:lang w:val="nl-BE"/>
        </w:rPr>
      </w:pPr>
      <w:r w:rsidRPr="009217FA">
        <w:rPr>
          <w:lang w:val="nl-BE"/>
        </w:rPr>
        <w:t>.53.20.</w:t>
      </w:r>
      <w:r w:rsidRPr="009217FA">
        <w:rPr>
          <w:lang w:val="nl-BE"/>
        </w:rPr>
        <w:tab/>
        <w:t>Voorafgaande voorwaarden:</w:t>
      </w:r>
    </w:p>
    <w:p w14:paraId="7EBA884F" w14:textId="77777777" w:rsidR="00456AA7" w:rsidRPr="009217FA" w:rsidRDefault="00456AA7" w:rsidP="00456AA7">
      <w:pPr>
        <w:pStyle w:val="80"/>
      </w:pPr>
      <w:r w:rsidRPr="009217FA">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w:t>
      </w:r>
      <w:r>
        <w:t>raagconstructie te controleren.</w:t>
      </w:r>
    </w:p>
    <w:p w14:paraId="550C3802" w14:textId="77777777" w:rsidR="00456AA7" w:rsidRPr="00DD6C2B" w:rsidRDefault="00456AA7" w:rsidP="00456AA7">
      <w:pPr>
        <w:pStyle w:val="Kop6"/>
        <w:rPr>
          <w:lang w:val="nl-BE"/>
        </w:rPr>
      </w:pPr>
      <w:r w:rsidRPr="009217FA">
        <w:rPr>
          <w:lang w:val="nl-BE"/>
        </w:rPr>
        <w:t>.55.</w:t>
      </w:r>
      <w:r w:rsidRPr="009217FA">
        <w:rPr>
          <w:lang w:val="nl-BE"/>
        </w:rPr>
        <w:tab/>
      </w:r>
      <w:r w:rsidRPr="009217FA">
        <w:t>De uitvoering van de</w:t>
      </w:r>
      <w:r>
        <w:t xml:space="preserve">ze post is te coördineren met </w:t>
      </w:r>
      <w:r w:rsidRPr="009217FA">
        <w:t>:</w:t>
      </w:r>
    </w:p>
    <w:p w14:paraId="50CD8190" w14:textId="77777777" w:rsidR="00456AA7" w:rsidRPr="009217FA" w:rsidRDefault="00456AA7" w:rsidP="00456AA7">
      <w:pPr>
        <w:pStyle w:val="81"/>
        <w:rPr>
          <w:rStyle w:val="OptieChar"/>
        </w:rPr>
      </w:pPr>
      <w:r w:rsidRPr="009217FA">
        <w:rPr>
          <w:rStyle w:val="OptieChar"/>
        </w:rPr>
        <w:t>#-</w:t>
      </w:r>
      <w:r w:rsidRPr="009217FA">
        <w:rPr>
          <w:rStyle w:val="OptieChar"/>
        </w:rPr>
        <w:tab/>
        <w:t>De studies, uitvoeringstekeningen, uitvoeringsdetails en werktekeningen.</w:t>
      </w:r>
    </w:p>
    <w:p w14:paraId="76F04D2C" w14:textId="77777777" w:rsidR="00456AA7" w:rsidRPr="009217FA" w:rsidRDefault="00456AA7" w:rsidP="00456AA7">
      <w:pPr>
        <w:pStyle w:val="81"/>
        <w:rPr>
          <w:rStyle w:val="OptieChar"/>
        </w:rPr>
      </w:pPr>
      <w:r w:rsidRPr="009217FA">
        <w:rPr>
          <w:rStyle w:val="OptieChar"/>
        </w:rPr>
        <w:t>#-</w:t>
      </w:r>
      <w:r w:rsidRPr="009217FA">
        <w:rPr>
          <w:rStyle w:val="OptieChar"/>
        </w:rPr>
        <w:tab/>
        <w:t>De levering en plaatsing van het primaire skelet.</w:t>
      </w:r>
    </w:p>
    <w:p w14:paraId="7BCD8558" w14:textId="77777777" w:rsidR="00456AA7" w:rsidRDefault="00456AA7" w:rsidP="00456AA7">
      <w:pPr>
        <w:pStyle w:val="81"/>
        <w:rPr>
          <w:rStyle w:val="OptieChar"/>
        </w:rPr>
      </w:pPr>
      <w:r w:rsidRPr="009217FA">
        <w:rPr>
          <w:rStyle w:val="OptieChar"/>
        </w:rPr>
        <w:t>#-</w:t>
      </w:r>
      <w:r w:rsidRPr="009217FA">
        <w:rPr>
          <w:rStyle w:val="OptieChar"/>
        </w:rPr>
        <w:tab/>
        <w:t>De levering en plaatsing van de secundaire draagstructuur van de dakbekleding en hun bevestigingsmiddelen.</w:t>
      </w:r>
    </w:p>
    <w:p w14:paraId="1681849F" w14:textId="77777777" w:rsidR="00456AA7" w:rsidRPr="009217FA" w:rsidRDefault="00456AA7" w:rsidP="00456AA7">
      <w:pPr>
        <w:pStyle w:val="81"/>
      </w:pPr>
    </w:p>
    <w:p w14:paraId="01C980C9" w14:textId="77777777" w:rsidR="00456AA7" w:rsidRPr="009217FA" w:rsidRDefault="00456AA7" w:rsidP="00456AA7">
      <w:pPr>
        <w:pStyle w:val="Kop5"/>
        <w:rPr>
          <w:lang w:val="nl-BE"/>
        </w:rPr>
      </w:pPr>
      <w:r w:rsidRPr="009217FA">
        <w:rPr>
          <w:rStyle w:val="Kop5BlauwChar"/>
          <w:lang w:val="nl-BE"/>
        </w:rPr>
        <w:t>.60.</w:t>
      </w:r>
      <w:r w:rsidRPr="009217FA">
        <w:rPr>
          <w:lang w:val="nl-BE"/>
        </w:rPr>
        <w:tab/>
        <w:t>CONTROLE- EN KEURINGSASPECTEN</w:t>
      </w:r>
    </w:p>
    <w:p w14:paraId="2A5E5B43" w14:textId="77777777" w:rsidR="00456AA7" w:rsidRPr="009217FA" w:rsidRDefault="00456AA7" w:rsidP="00456AA7">
      <w:pPr>
        <w:pStyle w:val="Kop7"/>
      </w:pPr>
      <w:r w:rsidRPr="009217FA">
        <w:rPr>
          <w:lang w:val="nl-BE"/>
        </w:rPr>
        <w:t>.61.10.</w:t>
      </w:r>
      <w:r w:rsidRPr="009217FA">
        <w:rPr>
          <w:lang w:val="nl-BE"/>
        </w:rPr>
        <w:tab/>
      </w:r>
      <w:r w:rsidRPr="009217FA">
        <w:t xml:space="preserve">De aannemer </w:t>
      </w:r>
      <w:r>
        <w:rPr>
          <w:snapToGrid w:val="0"/>
          <w:lang w:val="nl-BE"/>
        </w:rPr>
        <w:t>gevelbekleding</w:t>
      </w:r>
      <w:r w:rsidRPr="009217FA">
        <w:t xml:space="preserve"> bezorgt voor de uitvoering aan de architect:</w:t>
      </w:r>
    </w:p>
    <w:p w14:paraId="00DFF4AF" w14:textId="77777777" w:rsidR="00456AA7" w:rsidRPr="009217FA" w:rsidRDefault="00456AA7" w:rsidP="00456AA7">
      <w:pPr>
        <w:pStyle w:val="81"/>
      </w:pPr>
      <w:r w:rsidRPr="009217FA">
        <w:t>-</w:t>
      </w:r>
      <w:r w:rsidRPr="009217FA">
        <w:tab/>
      </w:r>
      <w:r>
        <w:t>S</w:t>
      </w:r>
      <w:r w:rsidRPr="009217FA">
        <w:t xml:space="preserve">talen van de </w:t>
      </w:r>
      <w:r>
        <w:t xml:space="preserve">gekozen </w:t>
      </w:r>
      <w:r>
        <w:rPr>
          <w:snapToGrid w:val="0"/>
        </w:rPr>
        <w:t>gevelbekleding</w:t>
      </w:r>
      <w:r w:rsidRPr="009217FA">
        <w:t>.</w:t>
      </w:r>
    </w:p>
    <w:p w14:paraId="2ABA91CD" w14:textId="77777777" w:rsidR="00456AA7" w:rsidRPr="009217FA" w:rsidRDefault="00456AA7" w:rsidP="00456AA7">
      <w:pPr>
        <w:pStyle w:val="81"/>
      </w:pPr>
      <w:r w:rsidRPr="009217FA">
        <w:t>-</w:t>
      </w:r>
      <w:r w:rsidRPr="009217FA">
        <w:tab/>
        <w:t xml:space="preserve">De afwerkingsdetails en plaatsingsplannen met overspanningslengte </w:t>
      </w:r>
    </w:p>
    <w:p w14:paraId="5278301A" w14:textId="77777777" w:rsidR="00456AA7" w:rsidRPr="009217FA" w:rsidRDefault="00456AA7" w:rsidP="00456AA7">
      <w:pPr>
        <w:pStyle w:val="81"/>
      </w:pPr>
      <w:r w:rsidRPr="009217FA">
        <w:t>-</w:t>
      </w:r>
      <w:r w:rsidRPr="009217FA">
        <w:tab/>
        <w:t>Garantiebewijs, attesten</w:t>
      </w:r>
      <w:r>
        <w:t xml:space="preserve"> …</w:t>
      </w:r>
    </w:p>
    <w:p w14:paraId="67DA377D" w14:textId="77777777" w:rsidR="00456AA7" w:rsidRPr="009217FA" w:rsidRDefault="00456AA7" w:rsidP="00456AA7">
      <w:pPr>
        <w:pStyle w:val="Kop7"/>
      </w:pPr>
      <w:r w:rsidRPr="009217FA">
        <w:rPr>
          <w:snapToGrid w:val="0"/>
          <w:lang w:val="nl-BE"/>
        </w:rPr>
        <w:t>.61.60.</w:t>
      </w:r>
      <w:r w:rsidRPr="009217FA">
        <w:rPr>
          <w:snapToGrid w:val="0"/>
          <w:lang w:val="nl-BE"/>
        </w:rPr>
        <w:tab/>
      </w:r>
      <w:r w:rsidRPr="009217F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398F9712" w14:textId="77777777" w:rsidR="00456AA7" w:rsidRPr="009217FA" w:rsidRDefault="00456AA7" w:rsidP="00456AA7">
      <w:pPr>
        <w:pStyle w:val="Kop6"/>
        <w:rPr>
          <w:lang w:val="nl-BE"/>
        </w:rPr>
      </w:pPr>
      <w:r w:rsidRPr="009217FA">
        <w:rPr>
          <w:lang w:val="nl-BE"/>
        </w:rPr>
        <w:t>.65.</w:t>
      </w:r>
      <w:r w:rsidRPr="009217FA">
        <w:rPr>
          <w:lang w:val="nl-BE"/>
        </w:rPr>
        <w:tab/>
        <w:t>Na de uitvoering:</w:t>
      </w:r>
    </w:p>
    <w:p w14:paraId="54A34D27" w14:textId="77777777" w:rsidR="00456AA7" w:rsidRPr="009217FA" w:rsidRDefault="00456AA7" w:rsidP="00456AA7">
      <w:pPr>
        <w:pStyle w:val="80"/>
        <w:rPr>
          <w:rStyle w:val="OptieChar"/>
        </w:rPr>
      </w:pPr>
      <w:r w:rsidRPr="009217FA">
        <w:rPr>
          <w:rStyle w:val="OptieChar"/>
          <w:highlight w:val="yellow"/>
        </w:rPr>
        <w:t>…</w:t>
      </w:r>
    </w:p>
    <w:p w14:paraId="17D3B32D" w14:textId="77777777" w:rsidR="00456AA7" w:rsidRPr="00734E88" w:rsidRDefault="00456AA7" w:rsidP="00456AA7"/>
    <w:p w14:paraId="2F8D8F4E" w14:textId="77777777" w:rsidR="00456AA7" w:rsidRPr="009217FA" w:rsidRDefault="00691786" w:rsidP="00456AA7">
      <w:pPr>
        <w:pStyle w:val="Lijn"/>
      </w:pPr>
      <w:r>
        <w:rPr>
          <w:noProof/>
        </w:rPr>
        <w:pict w14:anchorId="79B0AF76">
          <v:rect id="_x0000_i1030" alt="" style="width:453.6pt;height:.05pt;mso-width-percent:0;mso-height-percent:0;mso-width-percent:0;mso-height-percent:0" o:hralign="center" o:hrstd="t" o:hr="t" fillcolor="#aca899" stroked="f"/>
        </w:pict>
      </w:r>
    </w:p>
    <w:p w14:paraId="64BF6186" w14:textId="77777777" w:rsidR="00456AA7" w:rsidRPr="009217FA" w:rsidRDefault="00456AA7" w:rsidP="00456AA7">
      <w:pPr>
        <w:pStyle w:val="Kop1"/>
        <w:rPr>
          <w:lang w:val="nl-BE"/>
        </w:rPr>
      </w:pPr>
      <w:bookmarkStart w:id="24" w:name="_Toc97622097"/>
      <w:bookmarkStart w:id="25" w:name="_Toc108405160"/>
      <w:bookmarkStart w:id="26" w:name="_Toc108407507"/>
      <w:bookmarkStart w:id="27" w:name="_Toc108407615"/>
      <w:bookmarkStart w:id="28" w:name="_Toc112141580"/>
      <w:bookmarkStart w:id="29" w:name="_Toc114283076"/>
      <w:bookmarkStart w:id="30" w:name="_Toc139776026"/>
      <w:bookmarkStart w:id="31" w:name="_Toc139776076"/>
      <w:bookmarkStart w:id="32" w:name="_Toc139776380"/>
      <w:bookmarkStart w:id="33" w:name="_Toc139776835"/>
      <w:bookmarkStart w:id="34" w:name="_Toc139791073"/>
      <w:bookmarkStart w:id="35" w:name="_Toc139791168"/>
      <w:bookmarkStart w:id="36" w:name="_Toc139797972"/>
      <w:bookmarkStart w:id="37" w:name="_Toc139950507"/>
      <w:bookmarkStart w:id="38" w:name="_Toc140487540"/>
      <w:bookmarkStart w:id="39" w:name="_Toc140487760"/>
      <w:bookmarkStart w:id="40" w:name="_Toc146442329"/>
      <w:bookmarkStart w:id="41" w:name="_Toc146446018"/>
      <w:bookmarkStart w:id="42" w:name="_Toc146446099"/>
      <w:bookmarkStart w:id="43" w:name="_Toc146447530"/>
      <w:bookmarkStart w:id="44" w:name="_Toc146448779"/>
      <w:bookmarkStart w:id="45" w:name="_Toc176227832"/>
      <w:bookmarkStart w:id="46" w:name="_Toc176228179"/>
      <w:bookmarkStart w:id="47" w:name="_Toc178391615"/>
      <w:bookmarkStart w:id="48" w:name="_Toc178391684"/>
      <w:bookmarkStart w:id="49" w:name="_Toc178391755"/>
      <w:bookmarkStart w:id="50" w:name="_Toc193097474"/>
      <w:bookmarkStart w:id="51" w:name="_Toc193097523"/>
      <w:bookmarkStart w:id="52" w:name="_Toc209344682"/>
      <w:bookmarkStart w:id="53" w:name="_Toc209344710"/>
      <w:bookmarkStart w:id="54" w:name="_Toc213560548"/>
      <w:bookmarkStart w:id="55" w:name="_Toc213560715"/>
      <w:bookmarkStart w:id="56" w:name="_Toc219608141"/>
      <w:bookmarkStart w:id="57" w:name="_Toc219610677"/>
      <w:bookmarkStart w:id="58" w:name="_Toc219613334"/>
      <w:bookmarkStart w:id="59" w:name="_Toc219613476"/>
      <w:bookmarkStart w:id="60" w:name="_Toc219616488"/>
      <w:bookmarkStart w:id="61" w:name="_Toc219626640"/>
      <w:bookmarkStart w:id="62" w:name="_Toc219627996"/>
      <w:bookmarkStart w:id="63" w:name="_Toc222817822"/>
      <w:bookmarkStart w:id="64" w:name="_Toc223937816"/>
      <w:bookmarkStart w:id="65" w:name="_Toc229797489"/>
      <w:bookmarkStart w:id="66" w:name="_Toc229801618"/>
      <w:bookmarkStart w:id="67" w:name="_Toc229802202"/>
      <w:bookmarkStart w:id="68" w:name="_Toc229806310"/>
      <w:bookmarkStart w:id="69" w:name="_Toc229806332"/>
      <w:bookmarkStart w:id="70" w:name="_Toc256414173"/>
      <w:bookmarkStart w:id="71" w:name="_Toc256415658"/>
      <w:bookmarkStart w:id="72" w:name="_Toc256669216"/>
      <w:bookmarkStart w:id="73" w:name="_Toc256670510"/>
      <w:bookmarkStart w:id="74" w:name="_Toc256671389"/>
      <w:bookmarkStart w:id="75" w:name="_Toc258481190"/>
      <w:bookmarkStart w:id="76" w:name="_Toc258481241"/>
      <w:bookmarkStart w:id="77" w:name="_Toc258484839"/>
      <w:bookmarkStart w:id="78" w:name="_Toc258486803"/>
      <w:bookmarkStart w:id="79" w:name="_Toc258920558"/>
      <w:bookmarkStart w:id="80" w:name="_Toc259439535"/>
      <w:bookmarkStart w:id="81" w:name="_Toc259439559"/>
      <w:bookmarkStart w:id="82" w:name="_Toc259439583"/>
      <w:bookmarkStart w:id="83" w:name="_Toc260296502"/>
      <w:bookmarkStart w:id="84" w:name="_Toc260393158"/>
      <w:bookmarkStart w:id="85" w:name="_Toc260989358"/>
      <w:bookmarkStart w:id="86" w:name="_Toc260989383"/>
      <w:bookmarkStart w:id="87" w:name="_Toc265490748"/>
      <w:bookmarkStart w:id="88" w:name="_Toc265498802"/>
      <w:bookmarkStart w:id="89" w:name="_Toc324950282"/>
      <w:bookmarkStart w:id="90" w:name="_Toc324950299"/>
      <w:r>
        <w:rPr>
          <w:lang w:val="nl-BE"/>
        </w:rPr>
        <w:t>PREFA ALUMINIUMPRODUKTE</w:t>
      </w:r>
      <w:r w:rsidR="00882E9D">
        <w:rPr>
          <w:lang w:val="nl-BE"/>
        </w:rPr>
        <w:t xml:space="preserve"> </w:t>
      </w:r>
      <w:r w:rsidRPr="009217FA">
        <w:rPr>
          <w:lang w:val="nl-BE"/>
        </w:rPr>
        <w:t>-</w:t>
      </w:r>
      <w:r w:rsidR="00882E9D">
        <w:rPr>
          <w:lang w:val="nl-BE"/>
        </w:rPr>
        <w:t xml:space="preserve"> </w:t>
      </w:r>
      <w:r w:rsidRPr="009217FA">
        <w:rPr>
          <w:lang w:val="nl-BE"/>
        </w:rPr>
        <w:t>posten voor de meetstaat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1D0D48BE" w14:textId="77777777" w:rsidR="00456AA7" w:rsidRPr="009217FA" w:rsidRDefault="00691786" w:rsidP="00456AA7">
      <w:pPr>
        <w:pStyle w:val="Lijn"/>
      </w:pPr>
      <w:r>
        <w:rPr>
          <w:noProof/>
        </w:rPr>
        <w:pict w14:anchorId="0FEACBFF">
          <v:rect id="_x0000_i1031" alt="" style="width:453.6pt;height:.05pt;mso-width-percent:0;mso-height-percent:0;mso-width-percent:0;mso-height-percent:0" o:hralign="center" o:hrstd="t" o:hr="t" fillcolor="#aca899" stroked="f"/>
        </w:pict>
      </w:r>
    </w:p>
    <w:p w14:paraId="21AC6C8E" w14:textId="77777777" w:rsidR="00882E9D" w:rsidRPr="009217FA" w:rsidRDefault="00882E9D" w:rsidP="00882E9D">
      <w:pPr>
        <w:pStyle w:val="Merk2"/>
      </w:pPr>
      <w:r>
        <w:rPr>
          <w:rStyle w:val="Merk1Char"/>
        </w:rPr>
        <w:t xml:space="preserve">Prefa strengpersprofiel  </w:t>
      </w:r>
      <w:r>
        <w:t>– gevelafwerking met aluminium strengpers golfplaten met sinusprofiel</w:t>
      </w:r>
    </w:p>
    <w:p w14:paraId="6ECD3AA8" w14:textId="77777777" w:rsidR="0046384D" w:rsidRPr="009217FA" w:rsidRDefault="00882E9D" w:rsidP="0046384D">
      <w:pPr>
        <w:pStyle w:val="Kop4"/>
        <w:rPr>
          <w:rStyle w:val="MeetChar"/>
          <w:lang w:val="nl-BE"/>
        </w:rPr>
      </w:pPr>
      <w:r w:rsidRPr="009217FA">
        <w:rPr>
          <w:rStyle w:val="OptieChar"/>
          <w:lang w:val="nl-BE"/>
        </w:rPr>
        <w:t>#</w:t>
      </w:r>
      <w:r w:rsidR="0046384D" w:rsidRPr="009217FA">
        <w:rPr>
          <w:rStyle w:val="Post"/>
          <w:noProof w:val="0"/>
          <w:lang w:val="nl-BE"/>
        </w:rPr>
        <w:t>P1</w:t>
      </w:r>
      <w:r w:rsidR="0046384D" w:rsidRPr="009217FA">
        <w:rPr>
          <w:lang w:val="nl-BE"/>
        </w:rPr>
        <w:tab/>
      </w:r>
      <w:r w:rsidR="0046384D">
        <w:rPr>
          <w:lang w:val="nl-BE"/>
        </w:rPr>
        <w:t xml:space="preserve">golplaten </w:t>
      </w:r>
      <w:r w:rsidR="0046384D" w:rsidRPr="002A472F">
        <w:t xml:space="preserve"> </w:t>
      </w:r>
      <w:r w:rsidR="0046384D">
        <w:rPr>
          <w:rStyle w:val="MerkChar"/>
          <w:lang w:val="nl-BE"/>
        </w:rPr>
        <w:t xml:space="preserve">Prefa </w:t>
      </w:r>
      <w:r w:rsidR="0046384D">
        <w:t xml:space="preserve">met </w:t>
      </w:r>
      <w:proofErr w:type="spellStart"/>
      <w:r w:rsidR="0046384D">
        <w:t>sinusoïdaal</w:t>
      </w:r>
      <w:proofErr w:type="spellEnd"/>
      <w:r w:rsidR="0046384D">
        <w:t xml:space="preserve"> </w:t>
      </w:r>
      <w:r w:rsidR="00A61176">
        <w:t xml:space="preserve">klein </w:t>
      </w:r>
      <w:r w:rsidR="0046384D">
        <w:t>golfprofiel</w:t>
      </w:r>
      <w:r w:rsidR="0046384D">
        <w:rPr>
          <w:rStyle w:val="MerkChar"/>
          <w:lang w:val="nl-BE"/>
        </w:rPr>
        <w:t xml:space="preserve"> </w:t>
      </w:r>
      <w:r w:rsidR="0046384D" w:rsidRPr="009217FA">
        <w:rPr>
          <w:lang w:val="nl-BE"/>
        </w:rPr>
        <w:t>[</w:t>
      </w:r>
      <w:r w:rsidR="0046384D">
        <w:rPr>
          <w:lang w:val="nl-BE"/>
        </w:rPr>
        <w:t xml:space="preserve">dikte </w:t>
      </w:r>
      <w:r w:rsidR="00A61176">
        <w:rPr>
          <w:lang w:val="nl-BE"/>
        </w:rPr>
        <w:t>2</w:t>
      </w:r>
      <w:r w:rsidR="0046384D">
        <w:rPr>
          <w:lang w:val="nl-BE"/>
        </w:rPr>
        <w:t> mm</w:t>
      </w:r>
      <w:r w:rsidR="0046384D" w:rsidRPr="009217FA">
        <w:rPr>
          <w:lang w:val="nl-BE"/>
        </w:rPr>
        <w:t>] [</w:t>
      </w:r>
      <w:r w:rsidR="0046384D">
        <w:rPr>
          <w:lang w:val="nl-BE"/>
        </w:rPr>
        <w:t>formaat</w:t>
      </w:r>
      <w:r w:rsidR="0046384D" w:rsidRPr="009217FA">
        <w:rPr>
          <w:lang w:val="nl-BE"/>
        </w:rPr>
        <w:t xml:space="preserve">: </w:t>
      </w:r>
      <w:r w:rsidR="0046384D">
        <w:rPr>
          <w:lang w:val="nl-BE"/>
        </w:rPr>
        <w:t>…</w:t>
      </w:r>
      <w:r w:rsidR="0046384D" w:rsidRPr="009217FA">
        <w:rPr>
          <w:lang w:val="nl-BE"/>
        </w:rPr>
        <w:t>]</w:t>
      </w:r>
      <w:r w:rsidR="0046384D" w:rsidRPr="009217FA">
        <w:rPr>
          <w:rStyle w:val="MeetChar"/>
          <w:lang w:val="nl-BE"/>
        </w:rPr>
        <w:tab/>
        <w:t>FH</w:t>
      </w:r>
      <w:r w:rsidR="0046384D" w:rsidRPr="009217FA">
        <w:rPr>
          <w:rStyle w:val="MeetChar"/>
          <w:lang w:val="nl-BE"/>
        </w:rPr>
        <w:tab/>
        <w:t>[m²]</w:t>
      </w:r>
    </w:p>
    <w:p w14:paraId="52502C47" w14:textId="77777777" w:rsidR="00A61176" w:rsidRPr="009217FA" w:rsidRDefault="00882E9D" w:rsidP="00A61176">
      <w:pPr>
        <w:pStyle w:val="Kop4"/>
        <w:rPr>
          <w:rStyle w:val="MeetChar"/>
          <w:lang w:val="nl-BE"/>
        </w:rPr>
      </w:pPr>
      <w:r w:rsidRPr="009217FA">
        <w:rPr>
          <w:rStyle w:val="OptieChar"/>
          <w:lang w:val="nl-BE"/>
        </w:rPr>
        <w:t>#</w:t>
      </w:r>
      <w:r w:rsidR="00A61176" w:rsidRPr="009217FA">
        <w:rPr>
          <w:rStyle w:val="Post"/>
          <w:noProof w:val="0"/>
          <w:lang w:val="nl-BE"/>
        </w:rPr>
        <w:t>P1</w:t>
      </w:r>
      <w:r w:rsidR="00A61176" w:rsidRPr="009217FA">
        <w:rPr>
          <w:lang w:val="nl-BE"/>
        </w:rPr>
        <w:tab/>
      </w:r>
      <w:r w:rsidR="00A61176">
        <w:rPr>
          <w:lang w:val="nl-BE"/>
        </w:rPr>
        <w:t xml:space="preserve">golplaten </w:t>
      </w:r>
      <w:r w:rsidR="00A61176" w:rsidRPr="002A472F">
        <w:t xml:space="preserve"> </w:t>
      </w:r>
      <w:r w:rsidR="00A61176">
        <w:rPr>
          <w:rStyle w:val="MerkChar"/>
          <w:lang w:val="nl-BE"/>
        </w:rPr>
        <w:t xml:space="preserve">Prefa </w:t>
      </w:r>
      <w:r w:rsidR="00A61176">
        <w:t xml:space="preserve">met </w:t>
      </w:r>
      <w:proofErr w:type="spellStart"/>
      <w:r w:rsidR="00A61176">
        <w:t>sinusoïdaal</w:t>
      </w:r>
      <w:proofErr w:type="spellEnd"/>
      <w:r w:rsidR="00A61176">
        <w:t xml:space="preserve"> groot golfprofiel</w:t>
      </w:r>
      <w:r w:rsidR="00A61176">
        <w:rPr>
          <w:rStyle w:val="MerkChar"/>
          <w:lang w:val="nl-BE"/>
        </w:rPr>
        <w:t xml:space="preserve"> </w:t>
      </w:r>
      <w:r w:rsidR="00A61176" w:rsidRPr="009217FA">
        <w:rPr>
          <w:lang w:val="nl-BE"/>
        </w:rPr>
        <w:t>[</w:t>
      </w:r>
      <w:r w:rsidR="00A61176">
        <w:rPr>
          <w:lang w:val="nl-BE"/>
        </w:rPr>
        <w:t>dikte 2 mm</w:t>
      </w:r>
      <w:r w:rsidR="00A61176" w:rsidRPr="009217FA">
        <w:rPr>
          <w:lang w:val="nl-BE"/>
        </w:rPr>
        <w:t>] [</w:t>
      </w:r>
      <w:r w:rsidR="00A61176">
        <w:rPr>
          <w:lang w:val="nl-BE"/>
        </w:rPr>
        <w:t>formaat</w:t>
      </w:r>
      <w:r w:rsidR="00A61176" w:rsidRPr="009217FA">
        <w:rPr>
          <w:lang w:val="nl-BE"/>
        </w:rPr>
        <w:t xml:space="preserve">: </w:t>
      </w:r>
      <w:r w:rsidR="00A61176">
        <w:rPr>
          <w:lang w:val="nl-BE"/>
        </w:rPr>
        <w:t>…</w:t>
      </w:r>
      <w:r w:rsidR="00A61176" w:rsidRPr="009217FA">
        <w:rPr>
          <w:lang w:val="nl-BE"/>
        </w:rPr>
        <w:t>]</w:t>
      </w:r>
      <w:r w:rsidR="00A61176" w:rsidRPr="009217FA">
        <w:rPr>
          <w:rStyle w:val="MeetChar"/>
          <w:lang w:val="nl-BE"/>
        </w:rPr>
        <w:tab/>
        <w:t>FH</w:t>
      </w:r>
      <w:r w:rsidR="00A61176" w:rsidRPr="009217FA">
        <w:rPr>
          <w:rStyle w:val="MeetChar"/>
          <w:lang w:val="nl-BE"/>
        </w:rPr>
        <w:tab/>
        <w:t>[m²]</w:t>
      </w:r>
    </w:p>
    <w:p w14:paraId="68BF7356" w14:textId="77777777" w:rsidR="00456AA7" w:rsidRPr="00D343B8" w:rsidRDefault="00456AA7" w:rsidP="00456AA7">
      <w:pPr>
        <w:pStyle w:val="Kop4"/>
        <w:rPr>
          <w:rStyle w:val="MeetChar"/>
          <w:b w:val="0"/>
          <w:color w:val="0000FF"/>
          <w:lang w:val="nl-BE"/>
        </w:rPr>
      </w:pPr>
      <w:r w:rsidRPr="009217FA">
        <w:rPr>
          <w:rStyle w:val="OptieChar"/>
          <w:lang w:val="nl-BE"/>
        </w:rPr>
        <w:t>#</w:t>
      </w:r>
      <w:r w:rsidRPr="009217FA">
        <w:rPr>
          <w:rStyle w:val="Post"/>
          <w:noProof w:val="0"/>
          <w:lang w:val="nl-BE"/>
        </w:rPr>
        <w:t>P</w:t>
      </w:r>
      <w:r>
        <w:rPr>
          <w:rStyle w:val="Post"/>
          <w:noProof w:val="0"/>
          <w:lang w:val="nl-BE"/>
        </w:rPr>
        <w:t>2</w:t>
      </w:r>
      <w:r w:rsidRPr="009217FA">
        <w:rPr>
          <w:lang w:val="nl-BE"/>
        </w:rPr>
        <w:tab/>
      </w:r>
      <w:r w:rsidR="00A61176">
        <w:rPr>
          <w:lang w:val="nl-BE"/>
        </w:rPr>
        <w:t>aluminium reelwerk</w:t>
      </w:r>
      <w:r w:rsidRPr="009217FA">
        <w:rPr>
          <w:lang w:val="nl-BE"/>
        </w:rPr>
        <w:t xml:space="preserve"> [type] [</w:t>
      </w:r>
      <w:r w:rsidR="00A61176">
        <w:rPr>
          <w:lang w:val="nl-BE"/>
        </w:rPr>
        <w:t>afmetingen</w:t>
      </w:r>
      <w:r w:rsidRPr="009217FA">
        <w:rPr>
          <w:lang w:val="nl-BE"/>
        </w:rPr>
        <w:t>]</w:t>
      </w:r>
      <w:r w:rsidRPr="009217FA">
        <w:rPr>
          <w:rStyle w:val="MeetChar"/>
          <w:lang w:val="nl-BE"/>
        </w:rPr>
        <w:tab/>
        <w:t>FH</w:t>
      </w:r>
      <w:r w:rsidRPr="009217FA">
        <w:rPr>
          <w:rStyle w:val="MeetChar"/>
          <w:lang w:val="nl-BE"/>
        </w:rPr>
        <w:tab/>
        <w:t>[m²]</w:t>
      </w:r>
    </w:p>
    <w:p w14:paraId="13B89864" w14:textId="77777777" w:rsidR="00456AA7" w:rsidRPr="009217FA" w:rsidRDefault="00456AA7" w:rsidP="00456AA7">
      <w:pPr>
        <w:pStyle w:val="Kop4"/>
        <w:rPr>
          <w:rStyle w:val="MeetChar"/>
          <w:lang w:val="nl-BE"/>
        </w:rPr>
      </w:pPr>
      <w:r w:rsidRPr="009217FA">
        <w:rPr>
          <w:rStyle w:val="Post"/>
          <w:noProof w:val="0"/>
          <w:lang w:val="nl-BE"/>
        </w:rPr>
        <w:lastRenderedPageBreak/>
        <w:t>P</w:t>
      </w:r>
      <w:r>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2BBAE841" w14:textId="77777777" w:rsidR="00456AA7" w:rsidRPr="009217FA" w:rsidRDefault="00456AA7" w:rsidP="00456AA7">
      <w:pPr>
        <w:pStyle w:val="Kop4"/>
        <w:rPr>
          <w:rStyle w:val="MeetChar"/>
          <w:lang w:val="nl-BE"/>
        </w:rPr>
      </w:pPr>
      <w:r w:rsidRPr="009217FA">
        <w:rPr>
          <w:rStyle w:val="Post"/>
          <w:noProof w:val="0"/>
          <w:lang w:val="nl-BE"/>
        </w:rPr>
        <w:t>P</w:t>
      </w:r>
      <w:r>
        <w:rPr>
          <w:rStyle w:val="Post"/>
          <w:noProof w:val="0"/>
          <w:lang w:val="nl-BE"/>
        </w:rPr>
        <w:t>4</w:t>
      </w:r>
      <w:r w:rsidRPr="009217FA">
        <w:rPr>
          <w:lang w:val="nl-BE"/>
        </w:rPr>
        <w:tab/>
        <w:t>Speciale stukken [type]</w:t>
      </w:r>
      <w:r w:rsidRPr="009217FA">
        <w:rPr>
          <w:rStyle w:val="MeetChar"/>
          <w:lang w:val="nl-BE"/>
        </w:rPr>
        <w:tab/>
        <w:t>FH</w:t>
      </w:r>
      <w:r w:rsidRPr="009217FA">
        <w:rPr>
          <w:rStyle w:val="MeetChar"/>
          <w:lang w:val="nl-BE"/>
        </w:rPr>
        <w:tab/>
        <w:t>[st]</w:t>
      </w:r>
    </w:p>
    <w:p w14:paraId="3C6CDABB" w14:textId="77777777" w:rsidR="00456AA7" w:rsidRPr="009217FA" w:rsidRDefault="00456AA7" w:rsidP="00456AA7">
      <w:pPr>
        <w:pStyle w:val="Kop4"/>
        <w:rPr>
          <w:rStyle w:val="MeetChar"/>
          <w:lang w:val="nl-BE"/>
        </w:rPr>
      </w:pPr>
      <w:r w:rsidRPr="009217FA">
        <w:rPr>
          <w:rStyle w:val="OptieChar"/>
          <w:lang w:val="nl-BE"/>
        </w:rPr>
        <w:t>#</w:t>
      </w:r>
      <w:r w:rsidRPr="009217FA">
        <w:rPr>
          <w:rStyle w:val="Post"/>
          <w:noProof w:val="0"/>
          <w:lang w:val="nl-BE"/>
        </w:rPr>
        <w:t>P</w:t>
      </w:r>
      <w:r>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37101EF6" w14:textId="77777777" w:rsidR="00456AA7" w:rsidRPr="009217FA" w:rsidRDefault="00456AA7" w:rsidP="00456AA7">
      <w:pPr>
        <w:rPr>
          <w:rStyle w:val="OptieChar"/>
        </w:rPr>
      </w:pPr>
      <w:r w:rsidRPr="009217FA">
        <w:rPr>
          <w:rStyle w:val="OptieChar"/>
        </w:rPr>
        <w:t>.#</w:t>
      </w:r>
    </w:p>
    <w:p w14:paraId="008093D8" w14:textId="77777777" w:rsidR="00456AA7" w:rsidRPr="009217FA" w:rsidRDefault="00691786" w:rsidP="00456AA7">
      <w:pPr>
        <w:pStyle w:val="Lijn"/>
      </w:pPr>
      <w:r>
        <w:rPr>
          <w:noProof/>
        </w:rPr>
        <w:pict w14:anchorId="5AB7CA59">
          <v:rect id="_x0000_i1032" alt="" style="width:453.6pt;height:.05pt;mso-width-percent:0;mso-height-percent:0;mso-width-percent:0;mso-height-percent:0" o:hralign="center" o:hrstd="t" o:hr="t" fillcolor="#aca899" stroked="f"/>
        </w:pict>
      </w:r>
    </w:p>
    <w:p w14:paraId="5FB47C17" w14:textId="77777777" w:rsidR="00882E9D" w:rsidRPr="000169D6" w:rsidRDefault="00882E9D" w:rsidP="00882E9D">
      <w:pPr>
        <w:pStyle w:val="Kop1"/>
        <w:rPr>
          <w:lang w:val="nl-BE"/>
        </w:rPr>
      </w:pPr>
      <w:r>
        <w:rPr>
          <w:lang w:val="nl-BE"/>
        </w:rPr>
        <w:t>Normen en referentiedocumenten</w:t>
      </w:r>
    </w:p>
    <w:p w14:paraId="2A096828" w14:textId="77777777" w:rsidR="00882E9D" w:rsidRPr="000169D6" w:rsidRDefault="00691786" w:rsidP="00882E9D">
      <w:pPr>
        <w:pStyle w:val="Lijn"/>
      </w:pPr>
      <w:r>
        <w:rPr>
          <w:noProof/>
        </w:rPr>
        <w:pict w14:anchorId="794B7AF4">
          <v:rect id="_x0000_i1033" alt="" style="width:453.6pt;height:.05pt;mso-width-percent:0;mso-height-percent:0;mso-width-percent:0;mso-height-percent:0" o:hralign="center" o:hrstd="t" o:hr="t" fillcolor="#aca899" stroked="f"/>
        </w:pict>
      </w:r>
    </w:p>
    <w:p w14:paraId="45ED97C1" w14:textId="77777777" w:rsidR="00882E9D" w:rsidRPr="009217FA" w:rsidRDefault="00882E9D" w:rsidP="00882E9D">
      <w:pPr>
        <w:pStyle w:val="80"/>
      </w:pPr>
      <w:r w:rsidRPr="009217FA">
        <w:t>De materialen voldoen aan de voorschriften van de volgende referentiedocumenten:</w:t>
      </w:r>
    </w:p>
    <w:p w14:paraId="46E39D0E" w14:textId="77777777" w:rsidR="00882E9D" w:rsidRPr="009217FA" w:rsidRDefault="00882E9D" w:rsidP="00882E9D">
      <w:pPr>
        <w:pStyle w:val="80"/>
      </w:pPr>
      <w:r>
        <w:t>Aluminium</w:t>
      </w:r>
      <w:r w:rsidRPr="009217FA">
        <w:t>:</w:t>
      </w:r>
    </w:p>
    <w:p w14:paraId="250D090A" w14:textId="77777777" w:rsidR="00882E9D" w:rsidRDefault="00882E9D" w:rsidP="00882E9D">
      <w:pPr>
        <w:pStyle w:val="83Normen"/>
        <w:ind w:left="993"/>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00208E24" w14:textId="77777777" w:rsidR="00882E9D" w:rsidRDefault="00882E9D" w:rsidP="00882E9D">
      <w:pPr>
        <w:pStyle w:val="83Normen"/>
        <w:ind w:left="993"/>
      </w:pPr>
      <w:r w:rsidRPr="004F511D">
        <w:rPr>
          <w:color w:val="FF0000"/>
        </w:rPr>
        <w:t>&gt;</w:t>
      </w:r>
      <w:r>
        <w:t xml:space="preserve">NBN EN 485-2 2013 Aluminium en aluminiumlegeringen - Plaat en band - Deel 2: Mechanische eigenschappen </w:t>
      </w:r>
    </w:p>
    <w:p w14:paraId="7BF9B5D2" w14:textId="77777777" w:rsidR="00882E9D" w:rsidRDefault="00882E9D" w:rsidP="00882E9D">
      <w:pPr>
        <w:pStyle w:val="83Normen"/>
        <w:ind w:left="993"/>
      </w:pPr>
      <w:r w:rsidRPr="004F511D">
        <w:rPr>
          <w:color w:val="FF0000"/>
        </w:rPr>
        <w:t>&gt;</w:t>
      </w:r>
      <w:r>
        <w:t xml:space="preserve">NBN EN 485-3 </w:t>
      </w:r>
      <w:r w:rsidRPr="00E27B38">
        <w:t>2003 Aluminium en aluminiumlegeringen</w:t>
      </w:r>
      <w:r>
        <w:t xml:space="preserve"> - Plaat, band en dikke plaat - Deel 3: Toleranties op afmetingen en vorm van warmgewalste producten </w:t>
      </w:r>
    </w:p>
    <w:p w14:paraId="35C122B7" w14:textId="77777777" w:rsidR="00882E9D" w:rsidRDefault="00882E9D" w:rsidP="00882E9D">
      <w:pPr>
        <w:pStyle w:val="83Normen"/>
        <w:ind w:left="993"/>
        <w:rPr>
          <w:color w:val="FF0000"/>
        </w:rPr>
      </w:pPr>
      <w:r w:rsidRPr="004F511D">
        <w:rPr>
          <w:color w:val="FF0000"/>
        </w:rPr>
        <w:t>&gt;</w:t>
      </w:r>
      <w:r>
        <w:t>NBN EN 485-4 1994 Aluminium en aluminiumlegeringen - Plaat, band en dikke plaat - Deel 4 : Vorm- en afmetingstoleranties voor koudgewalste producten</w:t>
      </w:r>
    </w:p>
    <w:p w14:paraId="4D5D9E39" w14:textId="77777777" w:rsidR="00882E9D" w:rsidRPr="000169D6" w:rsidRDefault="007B5B42" w:rsidP="00882E9D">
      <w:pPr>
        <w:pStyle w:val="Lijn"/>
      </w:pPr>
      <w:r>
        <w:rPr>
          <w:noProof/>
        </w:rPr>
        <w:drawing>
          <wp:anchor distT="0" distB="0" distL="114300" distR="114300" simplePos="0" relativeHeight="251657728" behindDoc="1" locked="0" layoutInCell="1" allowOverlap="1" wp14:anchorId="4FD84D30" wp14:editId="38160819">
            <wp:simplePos x="0" y="0"/>
            <wp:positionH relativeFrom="column">
              <wp:posOffset>3869055</wp:posOffset>
            </wp:positionH>
            <wp:positionV relativeFrom="paragraph">
              <wp:posOffset>187325</wp:posOffset>
            </wp:positionV>
            <wp:extent cx="1341120" cy="1347470"/>
            <wp:effectExtent l="0" t="0" r="0" b="0"/>
            <wp:wrapNone/>
            <wp:docPr id="1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112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91786">
        <w:rPr>
          <w:noProof/>
        </w:rPr>
        <w:pict w14:anchorId="404182DF">
          <v:rect id="_x0000_i1034" alt="" style="width:453.6pt;height:.05pt;mso-width-percent:0;mso-height-percent:0;mso-width-percent:0;mso-height-percent:0" o:hralign="center" o:hrstd="t" o:hr="t" fillcolor="#aca899" stroked="f"/>
        </w:pict>
      </w:r>
    </w:p>
    <w:p w14:paraId="1B8BBF16" w14:textId="77777777" w:rsidR="00882E9D" w:rsidRPr="00805C4F" w:rsidRDefault="00882E9D" w:rsidP="00882E9D">
      <w:pPr>
        <w:pStyle w:val="80"/>
        <w:rPr>
          <w:rStyle w:val="Merk"/>
        </w:rPr>
      </w:pPr>
      <w:r w:rsidRPr="00805C4F">
        <w:rPr>
          <w:rStyle w:val="Merk"/>
        </w:rPr>
        <w:t>PREFA ALUMINIUMPRODUKTE</w:t>
      </w:r>
      <w:r>
        <w:rPr>
          <w:rStyle w:val="Merk"/>
        </w:rPr>
        <w:tab/>
      </w:r>
    </w:p>
    <w:p w14:paraId="5B2E6251" w14:textId="77777777" w:rsidR="00882E9D" w:rsidRPr="00805C4F" w:rsidRDefault="00882E9D" w:rsidP="00882E9D">
      <w:pPr>
        <w:pStyle w:val="80"/>
      </w:pPr>
      <w:r w:rsidRPr="00805C4F">
        <w:t>Aluminiumstrasse 2</w:t>
      </w:r>
    </w:p>
    <w:p w14:paraId="1D7EA787" w14:textId="77777777" w:rsidR="00882E9D" w:rsidRPr="00805C4F" w:rsidRDefault="00882E9D" w:rsidP="00882E9D">
      <w:pPr>
        <w:pStyle w:val="80"/>
      </w:pPr>
      <w:r w:rsidRPr="00805C4F">
        <w:t>D-98634 Wasungen</w:t>
      </w:r>
    </w:p>
    <w:p w14:paraId="1EEDA150" w14:textId="77777777" w:rsidR="00882E9D" w:rsidRPr="009158C8" w:rsidRDefault="00882E9D" w:rsidP="00882E9D">
      <w:pPr>
        <w:pStyle w:val="80"/>
      </w:pPr>
      <w:r>
        <w:t>Té</w:t>
      </w:r>
      <w:r w:rsidRPr="009158C8">
        <w:t>l.: +32 (0)478 54 53 88</w:t>
      </w:r>
    </w:p>
    <w:p w14:paraId="1D52478A" w14:textId="77777777" w:rsidR="00882E9D" w:rsidRPr="009158C8" w:rsidRDefault="00882E9D" w:rsidP="00882E9D">
      <w:pPr>
        <w:pStyle w:val="80"/>
        <w:rPr>
          <w:lang w:val="fr-BE"/>
        </w:rPr>
      </w:pPr>
      <w:r w:rsidRPr="009158C8">
        <w:rPr>
          <w:lang w:val="fr-BE"/>
        </w:rPr>
        <w:t>Fax: +49 (0)369 41 78 50</w:t>
      </w:r>
    </w:p>
    <w:p w14:paraId="788F4BED" w14:textId="77777777" w:rsidR="00882E9D" w:rsidRPr="009158C8" w:rsidRDefault="00691786" w:rsidP="00882E9D">
      <w:pPr>
        <w:pStyle w:val="80"/>
        <w:rPr>
          <w:lang w:val="fr-BE"/>
        </w:rPr>
      </w:pPr>
      <w:hyperlink r:id="rId10" w:history="1">
        <w:r w:rsidR="00882E9D" w:rsidRPr="009158C8">
          <w:rPr>
            <w:rStyle w:val="Hyperlink"/>
            <w:lang w:val="fr-BE"/>
          </w:rPr>
          <w:t>info@Prefa.be</w:t>
        </w:r>
      </w:hyperlink>
    </w:p>
    <w:p w14:paraId="2C60B849" w14:textId="77777777" w:rsidR="00882E9D" w:rsidRDefault="00691786" w:rsidP="00882E9D">
      <w:pPr>
        <w:pStyle w:val="80"/>
        <w:rPr>
          <w:lang w:val="fr-BE"/>
        </w:rPr>
      </w:pPr>
      <w:hyperlink r:id="rId11" w:history="1">
        <w:r w:rsidR="00882E9D" w:rsidRPr="009158C8">
          <w:rPr>
            <w:rStyle w:val="Hyperlink"/>
            <w:lang w:val="fr-BE"/>
          </w:rPr>
          <w:t>www.Prefa.be</w:t>
        </w:r>
      </w:hyperlink>
    </w:p>
    <w:p w14:paraId="158AA5A9" w14:textId="77777777" w:rsidR="00882E9D" w:rsidRPr="00596EC7" w:rsidRDefault="00882E9D" w:rsidP="00882E9D">
      <w:pPr>
        <w:pStyle w:val="80"/>
        <w:rPr>
          <w:lang w:val="fr-BE"/>
        </w:rPr>
      </w:pPr>
    </w:p>
    <w:p w14:paraId="0301EF68" w14:textId="77777777" w:rsidR="005278E1" w:rsidRPr="00E900C2" w:rsidRDefault="005278E1" w:rsidP="00882E9D">
      <w:pPr>
        <w:pStyle w:val="80"/>
        <w:rPr>
          <w:lang w:val="fr-BE"/>
        </w:rPr>
      </w:pPr>
    </w:p>
    <w:sectPr w:rsidR="005278E1" w:rsidRPr="00E900C2" w:rsidSect="00AB7F64">
      <w:headerReference w:type="default" r:id="rId12"/>
      <w:footerReference w:type="default" r:id="rId13"/>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2C32E" w14:textId="77777777" w:rsidR="00F814BE" w:rsidRDefault="00F814BE" w:rsidP="00043D74">
      <w:r>
        <w:separator/>
      </w:r>
    </w:p>
  </w:endnote>
  <w:endnote w:type="continuationSeparator" w:id="0">
    <w:p w14:paraId="7ECB9FCA" w14:textId="77777777" w:rsidR="00F814BE" w:rsidRDefault="00F814BE"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26BB" w14:textId="77777777" w:rsidR="00A01961" w:rsidRPr="00156BB6" w:rsidRDefault="00691786" w:rsidP="00156BB6">
    <w:pPr>
      <w:pStyle w:val="Lijn"/>
    </w:pPr>
    <w:r>
      <w:rPr>
        <w:noProof/>
      </w:rPr>
      <w:pict w14:anchorId="78ABA872">
        <v:rect id="_x0000_i1035" alt="" style="width:453.6pt;height:.05pt;mso-width-percent:0;mso-height-percent:0;mso-width-percent:0;mso-height-percent:0" o:hralign="center" o:hrstd="t" o:hr="t" fillcolor="#aca899" stroked="f"/>
      </w:pict>
    </w:r>
  </w:p>
  <w:p w14:paraId="72159C89" w14:textId="306DDCDA"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691786">
      <w:rPr>
        <w:rFonts w:ascii="Arial" w:hAnsi="Arial" w:cs="Arial"/>
        <w:sz w:val="16"/>
        <w:szCs w:val="16"/>
        <w:lang w:val="en-GB"/>
      </w:rPr>
      <w:t>20</w:t>
    </w:r>
    <w:r w:rsidR="00901FE1">
      <w:rPr>
        <w:rFonts w:ascii="Arial" w:hAnsi="Arial" w:cs="Arial"/>
        <w:sz w:val="16"/>
        <w:szCs w:val="16"/>
        <w:lang w:val="en-GB"/>
      </w:rPr>
      <w:tab/>
    </w:r>
    <w:proofErr w:type="spellStart"/>
    <w:r w:rsidR="00901FE1">
      <w:rPr>
        <w:rFonts w:ascii="Arial" w:hAnsi="Arial" w:cs="Arial"/>
        <w:sz w:val="16"/>
        <w:szCs w:val="16"/>
        <w:lang w:val="en-GB"/>
      </w:rPr>
      <w:t>FabrikantBestek</w:t>
    </w:r>
    <w:proofErr w:type="spellEnd"/>
    <w:r w:rsidR="00901FE1">
      <w:rPr>
        <w:rFonts w:ascii="Arial" w:hAnsi="Arial" w:cs="Arial"/>
        <w:sz w:val="16"/>
        <w:szCs w:val="16"/>
        <w:lang w:val="en-GB"/>
      </w:rPr>
      <w:t xml:space="preserve"> </w:t>
    </w:r>
    <w:r w:rsidRPr="00FB0B2D">
      <w:rPr>
        <w:rFonts w:ascii="Arial" w:hAnsi="Arial" w:cs="Arial"/>
        <w:sz w:val="16"/>
        <w:szCs w:val="16"/>
        <w:lang w:val="en-GB"/>
      </w:rPr>
      <w:t>- 20</w:t>
    </w:r>
    <w:r w:rsidR="00691786">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691786">
      <w:rPr>
        <w:rFonts w:ascii="Arial" w:hAnsi="Arial" w:cs="Arial"/>
        <w:noProof/>
        <w:sz w:val="16"/>
        <w:szCs w:val="16"/>
      </w:rPr>
      <w:t>2020 03 20</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691786">
      <w:rPr>
        <w:rFonts w:ascii="Arial" w:hAnsi="Arial" w:cs="Arial"/>
        <w:noProof/>
        <w:sz w:val="16"/>
        <w:szCs w:val="16"/>
      </w:rPr>
      <w:t>10:39</w:t>
    </w:r>
    <w:r w:rsidRPr="00FB0B2D">
      <w:rPr>
        <w:rFonts w:ascii="Arial" w:hAnsi="Arial" w:cs="Arial"/>
        <w:sz w:val="16"/>
        <w:szCs w:val="16"/>
      </w:rPr>
      <w:fldChar w:fldCharType="end"/>
    </w:r>
  </w:p>
  <w:p w14:paraId="42233459" w14:textId="23F5F38C"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00E65906">
      <w:rPr>
        <w:rFonts w:ascii="Arial" w:hAnsi="Arial" w:cs="Arial"/>
        <w:sz w:val="16"/>
        <w:szCs w:val="16"/>
        <w:lang w:val="en-GB"/>
      </w:rPr>
      <w:t xml:space="preserve"> </w:t>
    </w:r>
    <w:r w:rsidRPr="00FB0B2D">
      <w:rPr>
        <w:rFonts w:ascii="Arial" w:hAnsi="Arial" w:cs="Arial"/>
        <w:sz w:val="16"/>
        <w:szCs w:val="16"/>
        <w:lang w:val="en-GB"/>
      </w:rPr>
      <w:t>20</w:t>
    </w:r>
    <w:r w:rsidR="00691786">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882E9D">
      <w:rPr>
        <w:rStyle w:val="Paginanummer"/>
        <w:rFonts w:ascii="Arial" w:hAnsi="Arial" w:cs="Arial"/>
        <w:noProof/>
        <w:sz w:val="16"/>
        <w:szCs w:val="16"/>
        <w:lang w:val="en-GB"/>
      </w:rPr>
      <w:t>4</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882E9D">
      <w:rPr>
        <w:rStyle w:val="Paginanummer"/>
        <w:rFonts w:ascii="Arial" w:hAnsi="Arial" w:cs="Arial"/>
        <w:noProof/>
        <w:sz w:val="16"/>
        <w:szCs w:val="16"/>
        <w:lang w:val="en-GB"/>
      </w:rPr>
      <w:t>5</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BC354" w14:textId="77777777" w:rsidR="00F814BE" w:rsidRDefault="00F814BE" w:rsidP="00043D74">
      <w:r>
        <w:separator/>
      </w:r>
    </w:p>
  </w:footnote>
  <w:footnote w:type="continuationSeparator" w:id="0">
    <w:p w14:paraId="508362F7" w14:textId="77777777" w:rsidR="00F814BE" w:rsidRDefault="00F814BE"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5309" w14:textId="77777777" w:rsidR="00901FE1" w:rsidRPr="004E50D5" w:rsidRDefault="00901FE1" w:rsidP="00901FE1">
    <w:pPr>
      <w:pStyle w:val="Bestek"/>
    </w:pPr>
    <w:bookmarkStart w:id="91" w:name="_Toc75230067"/>
    <w:bookmarkStart w:id="92" w:name="_Toc114297164"/>
    <w:r w:rsidRPr="004E50D5">
      <w:t>Bestekteksten</w:t>
    </w:r>
    <w:bookmarkEnd w:id="91"/>
    <w:bookmarkEnd w:id="92"/>
  </w:p>
  <w:p w14:paraId="10827503"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77CFA790"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301D0"/>
    <w:rsid w:val="00043D74"/>
    <w:rsid w:val="000514D6"/>
    <w:rsid w:val="00070852"/>
    <w:rsid w:val="00071A8F"/>
    <w:rsid w:val="00081D74"/>
    <w:rsid w:val="00082948"/>
    <w:rsid w:val="00086315"/>
    <w:rsid w:val="000906CC"/>
    <w:rsid w:val="000951A3"/>
    <w:rsid w:val="000A4206"/>
    <w:rsid w:val="000B1A06"/>
    <w:rsid w:val="000B5543"/>
    <w:rsid w:val="000C6B12"/>
    <w:rsid w:val="000C7F11"/>
    <w:rsid w:val="000E5EFD"/>
    <w:rsid w:val="000E71C7"/>
    <w:rsid w:val="000F1B53"/>
    <w:rsid w:val="00113B62"/>
    <w:rsid w:val="00116ED3"/>
    <w:rsid w:val="001256A2"/>
    <w:rsid w:val="0013183F"/>
    <w:rsid w:val="00143010"/>
    <w:rsid w:val="00145EE5"/>
    <w:rsid w:val="00146467"/>
    <w:rsid w:val="0014753E"/>
    <w:rsid w:val="00152902"/>
    <w:rsid w:val="00154E82"/>
    <w:rsid w:val="00156BB6"/>
    <w:rsid w:val="00160778"/>
    <w:rsid w:val="00170BE3"/>
    <w:rsid w:val="0017389E"/>
    <w:rsid w:val="00176005"/>
    <w:rsid w:val="00184526"/>
    <w:rsid w:val="00187686"/>
    <w:rsid w:val="00187A25"/>
    <w:rsid w:val="00192CD5"/>
    <w:rsid w:val="00197325"/>
    <w:rsid w:val="001A0795"/>
    <w:rsid w:val="001A327B"/>
    <w:rsid w:val="001A3C5E"/>
    <w:rsid w:val="001A7D38"/>
    <w:rsid w:val="001B0B85"/>
    <w:rsid w:val="001B0BC5"/>
    <w:rsid w:val="001B6966"/>
    <w:rsid w:val="001C2642"/>
    <w:rsid w:val="001C2985"/>
    <w:rsid w:val="001D1490"/>
    <w:rsid w:val="001D2EF7"/>
    <w:rsid w:val="001D7AC3"/>
    <w:rsid w:val="001E0D62"/>
    <w:rsid w:val="001E2ACF"/>
    <w:rsid w:val="001E35E2"/>
    <w:rsid w:val="001E645E"/>
    <w:rsid w:val="001F100B"/>
    <w:rsid w:val="00217A47"/>
    <w:rsid w:val="00220840"/>
    <w:rsid w:val="00222A5C"/>
    <w:rsid w:val="00222FD6"/>
    <w:rsid w:val="00224FD1"/>
    <w:rsid w:val="002267B3"/>
    <w:rsid w:val="002306F6"/>
    <w:rsid w:val="00232C8B"/>
    <w:rsid w:val="00237B6A"/>
    <w:rsid w:val="002514D5"/>
    <w:rsid w:val="002555BE"/>
    <w:rsid w:val="002618AE"/>
    <w:rsid w:val="00262EAD"/>
    <w:rsid w:val="00267A07"/>
    <w:rsid w:val="002731D0"/>
    <w:rsid w:val="00276F11"/>
    <w:rsid w:val="002821F4"/>
    <w:rsid w:val="00296088"/>
    <w:rsid w:val="002A472F"/>
    <w:rsid w:val="002A6C00"/>
    <w:rsid w:val="002A7A5E"/>
    <w:rsid w:val="002B03BA"/>
    <w:rsid w:val="002B4006"/>
    <w:rsid w:val="002B4D03"/>
    <w:rsid w:val="002C4D80"/>
    <w:rsid w:val="002D1C53"/>
    <w:rsid w:val="002D2485"/>
    <w:rsid w:val="002D3AEA"/>
    <w:rsid w:val="002D5AA8"/>
    <w:rsid w:val="002D5E86"/>
    <w:rsid w:val="002D7179"/>
    <w:rsid w:val="002E3498"/>
    <w:rsid w:val="00327D71"/>
    <w:rsid w:val="00333542"/>
    <w:rsid w:val="00334297"/>
    <w:rsid w:val="003372EE"/>
    <w:rsid w:val="0033741D"/>
    <w:rsid w:val="003525FD"/>
    <w:rsid w:val="00355927"/>
    <w:rsid w:val="00356803"/>
    <w:rsid w:val="00357483"/>
    <w:rsid w:val="00365062"/>
    <w:rsid w:val="003701AF"/>
    <w:rsid w:val="0037700B"/>
    <w:rsid w:val="003901AB"/>
    <w:rsid w:val="00393C78"/>
    <w:rsid w:val="003A1A02"/>
    <w:rsid w:val="003C7873"/>
    <w:rsid w:val="003D6C27"/>
    <w:rsid w:val="003D6E65"/>
    <w:rsid w:val="003E0B05"/>
    <w:rsid w:val="003E4DE7"/>
    <w:rsid w:val="00405941"/>
    <w:rsid w:val="00412564"/>
    <w:rsid w:val="004138A2"/>
    <w:rsid w:val="00416318"/>
    <w:rsid w:val="00424F0E"/>
    <w:rsid w:val="00426131"/>
    <w:rsid w:val="00432956"/>
    <w:rsid w:val="00436D02"/>
    <w:rsid w:val="00445FC6"/>
    <w:rsid w:val="004461B7"/>
    <w:rsid w:val="00450701"/>
    <w:rsid w:val="00455C63"/>
    <w:rsid w:val="004563DB"/>
    <w:rsid w:val="00456AA7"/>
    <w:rsid w:val="0046384D"/>
    <w:rsid w:val="00466BF3"/>
    <w:rsid w:val="00471A23"/>
    <w:rsid w:val="004728AB"/>
    <w:rsid w:val="004927A8"/>
    <w:rsid w:val="00495509"/>
    <w:rsid w:val="004A01EB"/>
    <w:rsid w:val="004A7CBC"/>
    <w:rsid w:val="004B0471"/>
    <w:rsid w:val="004B272B"/>
    <w:rsid w:val="004B511B"/>
    <w:rsid w:val="004B7B50"/>
    <w:rsid w:val="004C504C"/>
    <w:rsid w:val="004C55B5"/>
    <w:rsid w:val="004C76CB"/>
    <w:rsid w:val="004D2E1C"/>
    <w:rsid w:val="004D3ACA"/>
    <w:rsid w:val="004D68DC"/>
    <w:rsid w:val="004D7B96"/>
    <w:rsid w:val="004E640B"/>
    <w:rsid w:val="004F2E0C"/>
    <w:rsid w:val="004F511D"/>
    <w:rsid w:val="00502BD8"/>
    <w:rsid w:val="00502F50"/>
    <w:rsid w:val="00503A7F"/>
    <w:rsid w:val="00520BAF"/>
    <w:rsid w:val="00522EFC"/>
    <w:rsid w:val="0052302F"/>
    <w:rsid w:val="005278E1"/>
    <w:rsid w:val="0053187F"/>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91DA7"/>
    <w:rsid w:val="005C4CB9"/>
    <w:rsid w:val="005C7331"/>
    <w:rsid w:val="005D1455"/>
    <w:rsid w:val="005D1A20"/>
    <w:rsid w:val="005D4E61"/>
    <w:rsid w:val="005E0FBE"/>
    <w:rsid w:val="005F79CE"/>
    <w:rsid w:val="005F7D53"/>
    <w:rsid w:val="00607A30"/>
    <w:rsid w:val="00637158"/>
    <w:rsid w:val="006567C7"/>
    <w:rsid w:val="0066336D"/>
    <w:rsid w:val="0066405B"/>
    <w:rsid w:val="006668A1"/>
    <w:rsid w:val="00667309"/>
    <w:rsid w:val="0067240A"/>
    <w:rsid w:val="00684C35"/>
    <w:rsid w:val="00691786"/>
    <w:rsid w:val="006B1B79"/>
    <w:rsid w:val="006C0E6D"/>
    <w:rsid w:val="006C1477"/>
    <w:rsid w:val="006C1BAC"/>
    <w:rsid w:val="006C31EC"/>
    <w:rsid w:val="006C3E54"/>
    <w:rsid w:val="006C6FD6"/>
    <w:rsid w:val="006D5C00"/>
    <w:rsid w:val="006D5D88"/>
    <w:rsid w:val="006E4576"/>
    <w:rsid w:val="00711EAB"/>
    <w:rsid w:val="0073053B"/>
    <w:rsid w:val="00764E95"/>
    <w:rsid w:val="007652CE"/>
    <w:rsid w:val="00780674"/>
    <w:rsid w:val="00793ED7"/>
    <w:rsid w:val="007968E1"/>
    <w:rsid w:val="007A2743"/>
    <w:rsid w:val="007A6B24"/>
    <w:rsid w:val="007B35BF"/>
    <w:rsid w:val="007B5B42"/>
    <w:rsid w:val="007D2211"/>
    <w:rsid w:val="007D3110"/>
    <w:rsid w:val="007D4749"/>
    <w:rsid w:val="007E4BDA"/>
    <w:rsid w:val="007E709B"/>
    <w:rsid w:val="007F33B3"/>
    <w:rsid w:val="007F3440"/>
    <w:rsid w:val="007F43C4"/>
    <w:rsid w:val="007F58EF"/>
    <w:rsid w:val="0080219F"/>
    <w:rsid w:val="00803EF8"/>
    <w:rsid w:val="00807484"/>
    <w:rsid w:val="00812DE7"/>
    <w:rsid w:val="008174C1"/>
    <w:rsid w:val="0082049E"/>
    <w:rsid w:val="00831F57"/>
    <w:rsid w:val="00843EDC"/>
    <w:rsid w:val="00846265"/>
    <w:rsid w:val="00847C81"/>
    <w:rsid w:val="008504B7"/>
    <w:rsid w:val="0085472C"/>
    <w:rsid w:val="00856B75"/>
    <w:rsid w:val="00862ED3"/>
    <w:rsid w:val="00865B0B"/>
    <w:rsid w:val="0086651B"/>
    <w:rsid w:val="00871D41"/>
    <w:rsid w:val="00881F88"/>
    <w:rsid w:val="00882E9D"/>
    <w:rsid w:val="008A2EF2"/>
    <w:rsid w:val="008A619C"/>
    <w:rsid w:val="008A7298"/>
    <w:rsid w:val="008B3EFF"/>
    <w:rsid w:val="008C15B2"/>
    <w:rsid w:val="008C493E"/>
    <w:rsid w:val="008C4CC9"/>
    <w:rsid w:val="008C63F2"/>
    <w:rsid w:val="008D1C5A"/>
    <w:rsid w:val="008D1EA1"/>
    <w:rsid w:val="008E0A69"/>
    <w:rsid w:val="008E12FB"/>
    <w:rsid w:val="008F2447"/>
    <w:rsid w:val="008F314B"/>
    <w:rsid w:val="008F46A6"/>
    <w:rsid w:val="008F5EAE"/>
    <w:rsid w:val="0090016B"/>
    <w:rsid w:val="00901BBC"/>
    <w:rsid w:val="00901FE1"/>
    <w:rsid w:val="00903C06"/>
    <w:rsid w:val="0090648F"/>
    <w:rsid w:val="0090685A"/>
    <w:rsid w:val="00915B3B"/>
    <w:rsid w:val="009217FA"/>
    <w:rsid w:val="009255CA"/>
    <w:rsid w:val="009262B9"/>
    <w:rsid w:val="00945798"/>
    <w:rsid w:val="00947392"/>
    <w:rsid w:val="00951756"/>
    <w:rsid w:val="009630EF"/>
    <w:rsid w:val="00965EF5"/>
    <w:rsid w:val="0097028F"/>
    <w:rsid w:val="00971C33"/>
    <w:rsid w:val="00981708"/>
    <w:rsid w:val="00982268"/>
    <w:rsid w:val="00986526"/>
    <w:rsid w:val="00987287"/>
    <w:rsid w:val="0099213B"/>
    <w:rsid w:val="00994C7C"/>
    <w:rsid w:val="009A48B1"/>
    <w:rsid w:val="009A70EF"/>
    <w:rsid w:val="009B4755"/>
    <w:rsid w:val="009B48A6"/>
    <w:rsid w:val="009B77C8"/>
    <w:rsid w:val="009D38F5"/>
    <w:rsid w:val="009D61FD"/>
    <w:rsid w:val="009D6F31"/>
    <w:rsid w:val="009E2542"/>
    <w:rsid w:val="009F4896"/>
    <w:rsid w:val="00A01961"/>
    <w:rsid w:val="00A026C0"/>
    <w:rsid w:val="00A03501"/>
    <w:rsid w:val="00A127A6"/>
    <w:rsid w:val="00A14CBE"/>
    <w:rsid w:val="00A2158B"/>
    <w:rsid w:val="00A22FCB"/>
    <w:rsid w:val="00A232E9"/>
    <w:rsid w:val="00A31BB8"/>
    <w:rsid w:val="00A35B77"/>
    <w:rsid w:val="00A439F5"/>
    <w:rsid w:val="00A46F39"/>
    <w:rsid w:val="00A5238C"/>
    <w:rsid w:val="00A573C4"/>
    <w:rsid w:val="00A5750A"/>
    <w:rsid w:val="00A61176"/>
    <w:rsid w:val="00A66F24"/>
    <w:rsid w:val="00A676F2"/>
    <w:rsid w:val="00A7751E"/>
    <w:rsid w:val="00A83A47"/>
    <w:rsid w:val="00A91434"/>
    <w:rsid w:val="00A97DEE"/>
    <w:rsid w:val="00AB2C2A"/>
    <w:rsid w:val="00AB4C02"/>
    <w:rsid w:val="00AB511B"/>
    <w:rsid w:val="00AB7F64"/>
    <w:rsid w:val="00AC1E61"/>
    <w:rsid w:val="00AC3B90"/>
    <w:rsid w:val="00AC3F33"/>
    <w:rsid w:val="00AC5527"/>
    <w:rsid w:val="00AE47E9"/>
    <w:rsid w:val="00AE69EF"/>
    <w:rsid w:val="00AF495E"/>
    <w:rsid w:val="00B01084"/>
    <w:rsid w:val="00B0263D"/>
    <w:rsid w:val="00B0406A"/>
    <w:rsid w:val="00B075BF"/>
    <w:rsid w:val="00B2426F"/>
    <w:rsid w:val="00B32063"/>
    <w:rsid w:val="00B45FB4"/>
    <w:rsid w:val="00B47174"/>
    <w:rsid w:val="00B472A1"/>
    <w:rsid w:val="00B53B57"/>
    <w:rsid w:val="00B66B20"/>
    <w:rsid w:val="00B67009"/>
    <w:rsid w:val="00B70EDE"/>
    <w:rsid w:val="00B73E20"/>
    <w:rsid w:val="00B756C5"/>
    <w:rsid w:val="00B82A85"/>
    <w:rsid w:val="00B908F3"/>
    <w:rsid w:val="00B90F93"/>
    <w:rsid w:val="00B935F1"/>
    <w:rsid w:val="00BA04B4"/>
    <w:rsid w:val="00BB33F3"/>
    <w:rsid w:val="00BB4ED4"/>
    <w:rsid w:val="00BC16CA"/>
    <w:rsid w:val="00BD1CC3"/>
    <w:rsid w:val="00BD1F16"/>
    <w:rsid w:val="00BF220A"/>
    <w:rsid w:val="00BF71FB"/>
    <w:rsid w:val="00C07EEC"/>
    <w:rsid w:val="00C24AB6"/>
    <w:rsid w:val="00C330A0"/>
    <w:rsid w:val="00C476E0"/>
    <w:rsid w:val="00C51C8E"/>
    <w:rsid w:val="00C53772"/>
    <w:rsid w:val="00C55D74"/>
    <w:rsid w:val="00C57EEF"/>
    <w:rsid w:val="00C66B09"/>
    <w:rsid w:val="00C70C36"/>
    <w:rsid w:val="00C717A3"/>
    <w:rsid w:val="00C77ECC"/>
    <w:rsid w:val="00C80181"/>
    <w:rsid w:val="00C90354"/>
    <w:rsid w:val="00C92EB3"/>
    <w:rsid w:val="00CA1FAA"/>
    <w:rsid w:val="00CB7C77"/>
    <w:rsid w:val="00CD0EF3"/>
    <w:rsid w:val="00CD45CC"/>
    <w:rsid w:val="00CE2193"/>
    <w:rsid w:val="00CE76D8"/>
    <w:rsid w:val="00D00861"/>
    <w:rsid w:val="00D02CA3"/>
    <w:rsid w:val="00D0643B"/>
    <w:rsid w:val="00D136FE"/>
    <w:rsid w:val="00D13C29"/>
    <w:rsid w:val="00D15DFD"/>
    <w:rsid w:val="00D21071"/>
    <w:rsid w:val="00D26F73"/>
    <w:rsid w:val="00D27748"/>
    <w:rsid w:val="00D343B8"/>
    <w:rsid w:val="00D3460E"/>
    <w:rsid w:val="00D3662A"/>
    <w:rsid w:val="00D461DA"/>
    <w:rsid w:val="00D508F7"/>
    <w:rsid w:val="00D541D5"/>
    <w:rsid w:val="00D54CCD"/>
    <w:rsid w:val="00D57B0D"/>
    <w:rsid w:val="00D75FD8"/>
    <w:rsid w:val="00DB000F"/>
    <w:rsid w:val="00DB47FA"/>
    <w:rsid w:val="00DB49FB"/>
    <w:rsid w:val="00DC6125"/>
    <w:rsid w:val="00DD0813"/>
    <w:rsid w:val="00DD17AD"/>
    <w:rsid w:val="00DD2885"/>
    <w:rsid w:val="00DD5AE1"/>
    <w:rsid w:val="00DE0CB1"/>
    <w:rsid w:val="00DE0ED6"/>
    <w:rsid w:val="00DF09C2"/>
    <w:rsid w:val="00DF0CF8"/>
    <w:rsid w:val="00DF55EA"/>
    <w:rsid w:val="00E10157"/>
    <w:rsid w:val="00E16BB8"/>
    <w:rsid w:val="00E21047"/>
    <w:rsid w:val="00E25089"/>
    <w:rsid w:val="00E33242"/>
    <w:rsid w:val="00E349F2"/>
    <w:rsid w:val="00E35B77"/>
    <w:rsid w:val="00E40DD6"/>
    <w:rsid w:val="00E44926"/>
    <w:rsid w:val="00E65906"/>
    <w:rsid w:val="00E741A7"/>
    <w:rsid w:val="00E762D8"/>
    <w:rsid w:val="00E76C0B"/>
    <w:rsid w:val="00E77200"/>
    <w:rsid w:val="00E775AF"/>
    <w:rsid w:val="00E900C2"/>
    <w:rsid w:val="00EA4D56"/>
    <w:rsid w:val="00EA4DE2"/>
    <w:rsid w:val="00EA647E"/>
    <w:rsid w:val="00EB3A10"/>
    <w:rsid w:val="00EB5F0C"/>
    <w:rsid w:val="00EC741F"/>
    <w:rsid w:val="00ED0866"/>
    <w:rsid w:val="00ED29D4"/>
    <w:rsid w:val="00ED3315"/>
    <w:rsid w:val="00EE4BF2"/>
    <w:rsid w:val="00EF7AC5"/>
    <w:rsid w:val="00F04103"/>
    <w:rsid w:val="00F06BCE"/>
    <w:rsid w:val="00F17763"/>
    <w:rsid w:val="00F23EC7"/>
    <w:rsid w:val="00F277D3"/>
    <w:rsid w:val="00F32524"/>
    <w:rsid w:val="00F45033"/>
    <w:rsid w:val="00F53501"/>
    <w:rsid w:val="00F5480D"/>
    <w:rsid w:val="00F54DF6"/>
    <w:rsid w:val="00F569E9"/>
    <w:rsid w:val="00F61E1F"/>
    <w:rsid w:val="00F62293"/>
    <w:rsid w:val="00F7051D"/>
    <w:rsid w:val="00F71C08"/>
    <w:rsid w:val="00F814BE"/>
    <w:rsid w:val="00F979C2"/>
    <w:rsid w:val="00FB407F"/>
    <w:rsid w:val="00FB7D76"/>
    <w:rsid w:val="00FC0C7E"/>
    <w:rsid w:val="00FC1FEA"/>
    <w:rsid w:val="00FC2789"/>
    <w:rsid w:val="00FC78B6"/>
    <w:rsid w:val="00FD0FB1"/>
    <w:rsid w:val="00FD724E"/>
    <w:rsid w:val="00FE0818"/>
    <w:rsid w:val="00FE5D9E"/>
    <w:rsid w:val="00FF12B4"/>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0641B413"/>
  <w15:chartTrackingRefBased/>
  <w15:docId w15:val="{EFF4277E-8A3B-FA41-B573-406251F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1E2ACF"/>
    <w:pPr>
      <w:jc w:val="both"/>
    </w:pPr>
  </w:style>
  <w:style w:type="paragraph" w:styleId="Kop1">
    <w:name w:val="heading 1"/>
    <w:basedOn w:val="Standaard"/>
    <w:next w:val="Hoofdstuk"/>
    <w:link w:val="Kop1Char"/>
    <w:autoRedefine/>
    <w:qFormat/>
    <w:rsid w:val="001E2ACF"/>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E2ACF"/>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E2ACF"/>
    <w:pPr>
      <w:outlineLvl w:val="2"/>
    </w:pPr>
    <w:rPr>
      <w:bCs/>
    </w:rPr>
  </w:style>
  <w:style w:type="paragraph" w:styleId="Kop4">
    <w:name w:val="heading 4"/>
    <w:basedOn w:val="Standaard"/>
    <w:next w:val="Standaard"/>
    <w:link w:val="Kop4Char"/>
    <w:autoRedefine/>
    <w:qFormat/>
    <w:rsid w:val="001E2AC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E2ACF"/>
    <w:pPr>
      <w:ind w:hanging="737"/>
      <w:jc w:val="left"/>
      <w:outlineLvl w:val="4"/>
    </w:pPr>
    <w:rPr>
      <w:b/>
      <w:bCs/>
      <w:color w:val="auto"/>
      <w:sz w:val="18"/>
      <w:lang w:val="en-US"/>
    </w:rPr>
  </w:style>
  <w:style w:type="paragraph" w:styleId="Kop6">
    <w:name w:val="heading 6"/>
    <w:basedOn w:val="Kop5"/>
    <w:next w:val="Standaard"/>
    <w:link w:val="Kop6Char"/>
    <w:qFormat/>
    <w:rsid w:val="001E2ACF"/>
    <w:pPr>
      <w:spacing w:before="80"/>
      <w:outlineLvl w:val="5"/>
    </w:pPr>
    <w:rPr>
      <w:b w:val="0"/>
      <w:bCs w:val="0"/>
      <w:lang w:val="nl-NL"/>
    </w:rPr>
  </w:style>
  <w:style w:type="paragraph" w:styleId="Kop7">
    <w:name w:val="heading 7"/>
    <w:basedOn w:val="Kop6"/>
    <w:next w:val="Standaard"/>
    <w:link w:val="Kop7Char"/>
    <w:qFormat/>
    <w:rsid w:val="001E2ACF"/>
    <w:pPr>
      <w:outlineLvl w:val="6"/>
    </w:pPr>
    <w:rPr>
      <w:i/>
    </w:rPr>
  </w:style>
  <w:style w:type="paragraph" w:styleId="Kop8">
    <w:name w:val="heading 8"/>
    <w:basedOn w:val="Standaard"/>
    <w:next w:val="Kop7"/>
    <w:link w:val="Kop8Char"/>
    <w:qFormat/>
    <w:rsid w:val="001E2ACF"/>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E2ACF"/>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1E2AC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1E2ACF"/>
    <w:rPr>
      <w:rFonts w:ascii="Arial" w:hAnsi="Arial"/>
      <w:b/>
      <w:lang w:val="en-US" w:eastAsia="nl-NL"/>
    </w:rPr>
  </w:style>
  <w:style w:type="character" w:customStyle="1" w:styleId="Kop4Char">
    <w:name w:val="Kop 4 Char"/>
    <w:link w:val="Kop4"/>
    <w:rsid w:val="001E2ACF"/>
    <w:rPr>
      <w:rFonts w:ascii="Arial" w:hAnsi="Arial"/>
      <w:color w:val="0000FF"/>
      <w:sz w:val="16"/>
      <w:lang w:val="nl-NL" w:eastAsia="nl-NL"/>
    </w:rPr>
  </w:style>
  <w:style w:type="character" w:customStyle="1" w:styleId="Kop6Char">
    <w:name w:val="Kop 6 Char"/>
    <w:link w:val="Kop6"/>
    <w:rsid w:val="001E2ACF"/>
    <w:rPr>
      <w:rFonts w:ascii="Arial" w:hAnsi="Arial"/>
      <w:sz w:val="18"/>
      <w:lang w:val="nl-NL" w:eastAsia="nl-NL"/>
    </w:rPr>
  </w:style>
  <w:style w:type="character" w:customStyle="1" w:styleId="Kop5Char">
    <w:name w:val="Kop 5 Char"/>
    <w:link w:val="Kop5"/>
    <w:rsid w:val="001E2ACF"/>
    <w:rPr>
      <w:rFonts w:ascii="Arial" w:hAnsi="Arial"/>
      <w:b/>
      <w:bCs/>
      <w:sz w:val="18"/>
      <w:lang w:val="en-US" w:eastAsia="nl-NL"/>
    </w:rPr>
  </w:style>
  <w:style w:type="character" w:customStyle="1" w:styleId="Kop7Char">
    <w:name w:val="Kop 7 Char"/>
    <w:link w:val="Kop7"/>
    <w:rsid w:val="001E2ACF"/>
    <w:rPr>
      <w:rFonts w:ascii="Arial" w:hAnsi="Arial"/>
      <w:i/>
      <w:sz w:val="18"/>
      <w:lang w:val="nl-NL" w:eastAsia="nl-NL"/>
    </w:rPr>
  </w:style>
  <w:style w:type="character" w:customStyle="1" w:styleId="Kop8Char">
    <w:name w:val="Kop 8 Char"/>
    <w:link w:val="Kop8"/>
    <w:rsid w:val="001E2ACF"/>
    <w:rPr>
      <w:rFonts w:ascii="Arial" w:hAnsi="Arial"/>
      <w:i/>
      <w:iCs/>
      <w:sz w:val="18"/>
      <w:lang w:val="en-US" w:eastAsia="nl-NL"/>
    </w:rPr>
  </w:style>
  <w:style w:type="paragraph" w:customStyle="1" w:styleId="83ProM">
    <w:name w:val="8.3 Pro M"/>
    <w:basedOn w:val="Standaard"/>
    <w:link w:val="83ProMChar"/>
    <w:autoRedefine/>
    <w:rsid w:val="001E2AC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1E2ACF"/>
    <w:rPr>
      <w:rFonts w:ascii="Arial" w:hAnsi="Arial"/>
      <w:i/>
      <w:color w:val="999999"/>
      <w:sz w:val="16"/>
      <w:lang w:val="en-US" w:eastAsia="nl-NL"/>
    </w:rPr>
  </w:style>
  <w:style w:type="character" w:customStyle="1" w:styleId="Kop9Char">
    <w:name w:val="Kop 9 Char"/>
    <w:link w:val="Kop9"/>
    <w:rsid w:val="001E2ACF"/>
    <w:rPr>
      <w:rFonts w:ascii="Arial" w:hAnsi="Arial" w:cs="Arial"/>
      <w:i/>
      <w:color w:val="999999"/>
      <w:sz w:val="16"/>
      <w:szCs w:val="22"/>
      <w:lang w:val="en-US" w:eastAsia="nl-NL"/>
    </w:rPr>
  </w:style>
  <w:style w:type="paragraph" w:customStyle="1" w:styleId="Kop5Blauw">
    <w:name w:val="Kop 5 + Blauw"/>
    <w:basedOn w:val="Kop5"/>
    <w:link w:val="Kop5BlauwChar"/>
    <w:rsid w:val="001E2ACF"/>
    <w:rPr>
      <w:color w:val="0000FF"/>
    </w:rPr>
  </w:style>
  <w:style w:type="paragraph" w:customStyle="1" w:styleId="81">
    <w:name w:val="8.1"/>
    <w:basedOn w:val="Standaard"/>
    <w:link w:val="81Char"/>
    <w:rsid w:val="001E2ACF"/>
    <w:pPr>
      <w:tabs>
        <w:tab w:val="left" w:pos="851"/>
      </w:tabs>
      <w:spacing w:before="20" w:after="40"/>
      <w:ind w:left="851" w:hanging="284"/>
    </w:pPr>
    <w:rPr>
      <w:rFonts w:ascii="Arial" w:hAnsi="Arial" w:cs="Arial"/>
      <w:sz w:val="18"/>
      <w:szCs w:val="18"/>
    </w:rPr>
  </w:style>
  <w:style w:type="character" w:customStyle="1" w:styleId="81Char">
    <w:name w:val="8.1 Char"/>
    <w:link w:val="81"/>
    <w:rsid w:val="001E2ACF"/>
    <w:rPr>
      <w:rFonts w:ascii="Arial" w:hAnsi="Arial" w:cs="Arial"/>
      <w:sz w:val="18"/>
      <w:szCs w:val="18"/>
      <w:lang w:eastAsia="nl-NL"/>
    </w:rPr>
  </w:style>
  <w:style w:type="paragraph" w:customStyle="1" w:styleId="81Def">
    <w:name w:val="8.1 Def"/>
    <w:basedOn w:val="81"/>
    <w:rsid w:val="001E2ACF"/>
    <w:rPr>
      <w:i/>
      <w:color w:val="808080"/>
      <w:sz w:val="16"/>
    </w:rPr>
  </w:style>
  <w:style w:type="paragraph" w:customStyle="1" w:styleId="81linkDeel">
    <w:name w:val="8.1 link Deel"/>
    <w:basedOn w:val="Standaard"/>
    <w:autoRedefine/>
    <w:rsid w:val="001E2AC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E2ACF"/>
    <w:pPr>
      <w:outlineLvl w:val="6"/>
    </w:pPr>
  </w:style>
  <w:style w:type="paragraph" w:customStyle="1" w:styleId="81linkLot">
    <w:name w:val="8.1 link Lot"/>
    <w:basedOn w:val="Standaard"/>
    <w:autoRedefine/>
    <w:rsid w:val="001E2AC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E2ACF"/>
    <w:pPr>
      <w:outlineLvl w:val="7"/>
    </w:pPr>
  </w:style>
  <w:style w:type="paragraph" w:customStyle="1" w:styleId="81link1">
    <w:name w:val="8.1 link1"/>
    <w:basedOn w:val="81"/>
    <w:rsid w:val="001E2ACF"/>
    <w:pPr>
      <w:tabs>
        <w:tab w:val="left" w:pos="1560"/>
      </w:tabs>
    </w:pPr>
    <w:rPr>
      <w:color w:val="000000"/>
      <w:sz w:val="16"/>
      <w:lang w:eastAsia="en-US"/>
    </w:rPr>
  </w:style>
  <w:style w:type="paragraph" w:customStyle="1" w:styleId="82">
    <w:name w:val="8.2"/>
    <w:basedOn w:val="81"/>
    <w:link w:val="82Char1"/>
    <w:rsid w:val="001E2ACF"/>
    <w:pPr>
      <w:tabs>
        <w:tab w:val="clear" w:pos="851"/>
        <w:tab w:val="left" w:pos="1134"/>
      </w:tabs>
      <w:ind w:left="1135"/>
    </w:pPr>
  </w:style>
  <w:style w:type="character" w:customStyle="1" w:styleId="82Char1">
    <w:name w:val="8.2 Char1"/>
    <w:basedOn w:val="81Char"/>
    <w:link w:val="82"/>
    <w:rsid w:val="001E2ACF"/>
    <w:rPr>
      <w:rFonts w:ascii="Arial" w:hAnsi="Arial" w:cs="Arial"/>
      <w:sz w:val="18"/>
      <w:szCs w:val="18"/>
      <w:lang w:eastAsia="nl-NL"/>
    </w:rPr>
  </w:style>
  <w:style w:type="paragraph" w:customStyle="1" w:styleId="82link2">
    <w:name w:val="8.2 link 2"/>
    <w:basedOn w:val="81link1"/>
    <w:rsid w:val="001E2ACF"/>
    <w:pPr>
      <w:tabs>
        <w:tab w:val="clear" w:pos="851"/>
        <w:tab w:val="left" w:pos="1134"/>
        <w:tab w:val="left" w:pos="1843"/>
        <w:tab w:val="left" w:pos="2552"/>
      </w:tabs>
      <w:ind w:left="1135"/>
    </w:pPr>
    <w:rPr>
      <w:color w:val="auto"/>
    </w:rPr>
  </w:style>
  <w:style w:type="paragraph" w:customStyle="1" w:styleId="82link3">
    <w:name w:val="8.2 link 3"/>
    <w:basedOn w:val="82link2"/>
    <w:rsid w:val="001E2AC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E2ACF"/>
    <w:pPr>
      <w:ind w:firstLine="0"/>
      <w:outlineLvl w:val="8"/>
    </w:pPr>
    <w:rPr>
      <w:color w:val="800000"/>
    </w:rPr>
  </w:style>
  <w:style w:type="paragraph" w:customStyle="1" w:styleId="83">
    <w:name w:val="8.3"/>
    <w:basedOn w:val="82"/>
    <w:link w:val="83Char1"/>
    <w:rsid w:val="001E2ACF"/>
    <w:pPr>
      <w:tabs>
        <w:tab w:val="clear" w:pos="1134"/>
        <w:tab w:val="left" w:pos="1418"/>
      </w:tabs>
      <w:ind w:left="1418"/>
    </w:pPr>
  </w:style>
  <w:style w:type="character" w:customStyle="1" w:styleId="83Char1">
    <w:name w:val="8.3 Char1"/>
    <w:basedOn w:val="82Char1"/>
    <w:link w:val="83"/>
    <w:rsid w:val="001E2ACF"/>
    <w:rPr>
      <w:rFonts w:ascii="Arial" w:hAnsi="Arial" w:cs="Arial"/>
      <w:sz w:val="18"/>
      <w:szCs w:val="18"/>
      <w:lang w:eastAsia="nl-NL"/>
    </w:rPr>
  </w:style>
  <w:style w:type="paragraph" w:customStyle="1" w:styleId="83Kenm">
    <w:name w:val="8.3 Kenm"/>
    <w:basedOn w:val="83"/>
    <w:autoRedefine/>
    <w:rsid w:val="001E2ACF"/>
    <w:pPr>
      <w:tabs>
        <w:tab w:val="left" w:pos="4253"/>
      </w:tabs>
      <w:spacing w:before="80"/>
      <w:ind w:left="3969" w:hanging="2835"/>
      <w:jc w:val="left"/>
    </w:pPr>
    <w:rPr>
      <w:sz w:val="16"/>
      <w:lang w:val="nl-NL"/>
    </w:rPr>
  </w:style>
  <w:style w:type="paragraph" w:customStyle="1" w:styleId="83Normen">
    <w:name w:val="8.3 Normen"/>
    <w:basedOn w:val="83Kenm"/>
    <w:link w:val="83NormenChar"/>
    <w:rsid w:val="001E2ACF"/>
    <w:pPr>
      <w:tabs>
        <w:tab w:val="clear" w:pos="4253"/>
      </w:tabs>
      <w:ind w:left="4082" w:hanging="113"/>
    </w:pPr>
    <w:rPr>
      <w:b/>
      <w:color w:val="008000"/>
    </w:rPr>
  </w:style>
  <w:style w:type="character" w:customStyle="1" w:styleId="83NormenChar">
    <w:name w:val="8.3 Normen Char"/>
    <w:link w:val="83Normen"/>
    <w:rsid w:val="001E2ACF"/>
    <w:rPr>
      <w:rFonts w:ascii="Arial" w:hAnsi="Arial" w:cs="Arial"/>
      <w:b/>
      <w:color w:val="008000"/>
      <w:sz w:val="16"/>
      <w:szCs w:val="18"/>
      <w:lang w:val="nl-NL" w:eastAsia="nl-NL"/>
    </w:rPr>
  </w:style>
  <w:style w:type="paragraph" w:customStyle="1" w:styleId="83ProM2">
    <w:name w:val="8.3 Pro M2"/>
    <w:basedOn w:val="83ProM"/>
    <w:rsid w:val="001E2ACF"/>
    <w:pPr>
      <w:tabs>
        <w:tab w:val="clear" w:pos="1418"/>
        <w:tab w:val="left" w:pos="1701"/>
      </w:tabs>
      <w:ind w:left="1701"/>
    </w:pPr>
    <w:rPr>
      <w:snapToGrid w:val="0"/>
    </w:rPr>
  </w:style>
  <w:style w:type="paragraph" w:customStyle="1" w:styleId="83ProM3">
    <w:name w:val="8.3 Pro M3"/>
    <w:basedOn w:val="83ProM2"/>
    <w:rsid w:val="001E2ACF"/>
    <w:pPr>
      <w:ind w:left="1985"/>
    </w:pPr>
    <w:rPr>
      <w:lang w:val="nl-NL"/>
    </w:rPr>
  </w:style>
  <w:style w:type="paragraph" w:customStyle="1" w:styleId="84">
    <w:name w:val="8.4"/>
    <w:basedOn w:val="83"/>
    <w:rsid w:val="001E2ACF"/>
    <w:pPr>
      <w:tabs>
        <w:tab w:val="clear" w:pos="1418"/>
        <w:tab w:val="left" w:pos="1701"/>
      </w:tabs>
      <w:ind w:left="1702"/>
    </w:pPr>
  </w:style>
  <w:style w:type="paragraph" w:customStyle="1" w:styleId="Deel">
    <w:name w:val="Deel"/>
    <w:basedOn w:val="Standaard"/>
    <w:autoRedefine/>
    <w:rsid w:val="001E2AC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E2ACF"/>
    <w:pPr>
      <w:shd w:val="clear" w:color="auto" w:fill="000080"/>
    </w:pPr>
    <w:rPr>
      <w:rFonts w:ascii="Geneva" w:hAnsi="Geneva"/>
    </w:rPr>
  </w:style>
  <w:style w:type="paragraph" w:styleId="Eindnoottekst">
    <w:name w:val="endnote text"/>
    <w:basedOn w:val="Standaard"/>
    <w:semiHidden/>
    <w:rsid w:val="001E2ACF"/>
  </w:style>
  <w:style w:type="character" w:styleId="GevolgdeHyperlink">
    <w:name w:val="FollowedHyperlink"/>
    <w:rsid w:val="001E2ACF"/>
    <w:rPr>
      <w:color w:val="800080"/>
      <w:u w:val="single"/>
    </w:rPr>
  </w:style>
  <w:style w:type="paragraph" w:customStyle="1" w:styleId="Hoofdgroep">
    <w:name w:val="Hoofdgroep"/>
    <w:basedOn w:val="Hoofdstuk"/>
    <w:rsid w:val="001E2ACF"/>
    <w:pPr>
      <w:outlineLvl w:val="1"/>
    </w:pPr>
    <w:rPr>
      <w:rFonts w:ascii="Helvetica" w:hAnsi="Helvetica"/>
      <w:b w:val="0"/>
      <w:color w:val="0000FF"/>
    </w:rPr>
  </w:style>
  <w:style w:type="character" w:styleId="Hyperlink">
    <w:name w:val="Hyperlink"/>
    <w:rsid w:val="001E2ACF"/>
    <w:rPr>
      <w:color w:val="0000FF"/>
      <w:u w:val="single"/>
    </w:rPr>
  </w:style>
  <w:style w:type="paragraph" w:styleId="Inhopg1">
    <w:name w:val="toc 1"/>
    <w:basedOn w:val="Standaard"/>
    <w:next w:val="Standaard"/>
    <w:rsid w:val="001E2ACF"/>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E2ACF"/>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E2ACF"/>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E2ACF"/>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E2ACF"/>
    <w:rPr>
      <w:noProof/>
      <w:sz w:val="16"/>
      <w:szCs w:val="24"/>
      <w:lang w:val="nl-NL" w:eastAsia="nl-NL"/>
    </w:rPr>
  </w:style>
  <w:style w:type="paragraph" w:styleId="Inhopg5">
    <w:name w:val="toc 5"/>
    <w:basedOn w:val="Standaard"/>
    <w:next w:val="Standaard"/>
    <w:rsid w:val="001E2ACF"/>
    <w:pPr>
      <w:tabs>
        <w:tab w:val="right" w:leader="dot" w:pos="8505"/>
      </w:tabs>
      <w:ind w:left="960"/>
    </w:pPr>
    <w:rPr>
      <w:sz w:val="16"/>
    </w:rPr>
  </w:style>
  <w:style w:type="paragraph" w:styleId="Inhopg6">
    <w:name w:val="toc 6"/>
    <w:basedOn w:val="Standaard"/>
    <w:next w:val="Standaard"/>
    <w:autoRedefine/>
    <w:semiHidden/>
    <w:rsid w:val="001E2ACF"/>
    <w:pPr>
      <w:ind w:left="1200"/>
    </w:pPr>
    <w:rPr>
      <w:sz w:val="16"/>
    </w:rPr>
  </w:style>
  <w:style w:type="paragraph" w:styleId="Inhopg7">
    <w:name w:val="toc 7"/>
    <w:basedOn w:val="Standaard"/>
    <w:next w:val="Standaard"/>
    <w:autoRedefine/>
    <w:semiHidden/>
    <w:rsid w:val="001E2ACF"/>
    <w:pPr>
      <w:ind w:left="1440"/>
    </w:pPr>
  </w:style>
  <w:style w:type="paragraph" w:styleId="Inhopg8">
    <w:name w:val="toc 8"/>
    <w:basedOn w:val="Standaard"/>
    <w:next w:val="Standaard"/>
    <w:autoRedefine/>
    <w:semiHidden/>
    <w:rsid w:val="001E2ACF"/>
    <w:pPr>
      <w:ind w:left="1680"/>
    </w:pPr>
  </w:style>
  <w:style w:type="paragraph" w:styleId="Inhopg9">
    <w:name w:val="toc 9"/>
    <w:basedOn w:val="Standaard"/>
    <w:next w:val="Standaard"/>
    <w:semiHidden/>
    <w:rsid w:val="001E2ACF"/>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E2AC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E2ACF"/>
    <w:rPr>
      <w:rFonts w:ascii="Helvetica" w:hAnsi="Helvetica"/>
      <w:color w:val="000000"/>
      <w:spacing w:val="-2"/>
      <w:sz w:val="16"/>
      <w:lang w:eastAsia="nl-NL"/>
    </w:rPr>
  </w:style>
  <w:style w:type="paragraph" w:customStyle="1" w:styleId="Link">
    <w:name w:val="Link"/>
    <w:autoRedefine/>
    <w:rsid w:val="001E2ACF"/>
    <w:pPr>
      <w:ind w:left="-851"/>
    </w:pPr>
    <w:rPr>
      <w:rFonts w:ascii="Arial" w:hAnsi="Arial" w:cs="Arial"/>
      <w:bCs/>
      <w:color w:val="0000FF"/>
      <w:sz w:val="18"/>
      <w:szCs w:val="24"/>
      <w:lang w:val="nl-NL"/>
    </w:rPr>
  </w:style>
  <w:style w:type="character" w:customStyle="1" w:styleId="MeetChar">
    <w:name w:val="MeetChar"/>
    <w:rsid w:val="001E2ACF"/>
    <w:rPr>
      <w:b/>
      <w:color w:val="008080"/>
    </w:rPr>
  </w:style>
  <w:style w:type="character" w:customStyle="1" w:styleId="Merk">
    <w:name w:val="Merk"/>
    <w:rsid w:val="001E2ACF"/>
    <w:rPr>
      <w:rFonts w:ascii="Helvetica" w:hAnsi="Helvetica"/>
      <w:b/>
      <w:noProof w:val="0"/>
      <w:color w:val="FF0000"/>
      <w:lang w:val="nl-NL"/>
    </w:rPr>
  </w:style>
  <w:style w:type="paragraph" w:customStyle="1" w:styleId="FACULT">
    <w:name w:val="FACULT"/>
    <w:basedOn w:val="Standaard"/>
    <w:next w:val="Standaard"/>
    <w:rsid w:val="001E2ACF"/>
    <w:rPr>
      <w:color w:val="0000FF"/>
    </w:rPr>
  </w:style>
  <w:style w:type="paragraph" w:customStyle="1" w:styleId="Volgnr">
    <w:name w:val="Volgnr"/>
    <w:basedOn w:val="Standaard"/>
    <w:next w:val="Standaard"/>
    <w:link w:val="VolgnrChar"/>
    <w:rsid w:val="001E2ACF"/>
    <w:pPr>
      <w:ind w:left="-851"/>
      <w:outlineLvl w:val="3"/>
    </w:pPr>
    <w:rPr>
      <w:rFonts w:ascii="Arial" w:hAnsi="Arial"/>
      <w:color w:val="000000"/>
      <w:sz w:val="16"/>
      <w:lang w:val="nl"/>
    </w:rPr>
  </w:style>
  <w:style w:type="character" w:customStyle="1" w:styleId="VolgnrChar">
    <w:name w:val="Volgnr Char"/>
    <w:link w:val="Volgnr"/>
    <w:rsid w:val="001E2ACF"/>
    <w:rPr>
      <w:rFonts w:ascii="Arial" w:hAnsi="Arial"/>
      <w:color w:val="000000"/>
      <w:sz w:val="16"/>
      <w:lang w:val="nl" w:eastAsia="nl-NL"/>
    </w:rPr>
  </w:style>
  <w:style w:type="paragraph" w:customStyle="1" w:styleId="Zieook">
    <w:name w:val="Zie ook"/>
    <w:basedOn w:val="Standaard"/>
    <w:rsid w:val="001E2ACF"/>
    <w:rPr>
      <w:rFonts w:ascii="Arial" w:hAnsi="Arial"/>
      <w:b/>
      <w:sz w:val="16"/>
    </w:rPr>
  </w:style>
  <w:style w:type="character" w:customStyle="1" w:styleId="Post">
    <w:name w:val="Post"/>
    <w:rsid w:val="001E2ACF"/>
    <w:rPr>
      <w:rFonts w:ascii="Arial" w:hAnsi="Arial" w:cs="Arial"/>
      <w:noProof/>
      <w:color w:val="0000FF"/>
      <w:sz w:val="16"/>
      <w:szCs w:val="16"/>
      <w:lang w:val="fr-FR"/>
    </w:rPr>
  </w:style>
  <w:style w:type="character" w:customStyle="1" w:styleId="OptieChar">
    <w:name w:val="OptieChar"/>
    <w:rsid w:val="001E2ACF"/>
    <w:rPr>
      <w:color w:val="FF0000"/>
    </w:rPr>
  </w:style>
  <w:style w:type="character" w:customStyle="1" w:styleId="MerkChar">
    <w:name w:val="MerkChar"/>
    <w:rsid w:val="001E2ACF"/>
    <w:rPr>
      <w:color w:val="FF6600"/>
    </w:rPr>
  </w:style>
  <w:style w:type="paragraph" w:customStyle="1" w:styleId="83KenmCursiefGrijs-50">
    <w:name w:val="8.3 Kenm + Cursief Grijs-50%"/>
    <w:basedOn w:val="83Kenm"/>
    <w:link w:val="83KenmCursiefGrijs-50Char"/>
    <w:rsid w:val="001E2ACF"/>
    <w:rPr>
      <w:bCs/>
      <w:i/>
      <w:iCs/>
      <w:color w:val="808080"/>
    </w:rPr>
  </w:style>
  <w:style w:type="character" w:customStyle="1" w:styleId="83KenmCursiefGrijs-50Char">
    <w:name w:val="8.3 Kenm + Cursief Grijs-50% Char"/>
    <w:link w:val="83KenmCursiefGrijs-50"/>
    <w:rsid w:val="001E2ACF"/>
    <w:rPr>
      <w:rFonts w:ascii="Arial" w:hAnsi="Arial" w:cs="Arial"/>
      <w:bCs/>
      <w:i/>
      <w:iCs/>
      <w:color w:val="808080"/>
      <w:sz w:val="16"/>
      <w:szCs w:val="18"/>
      <w:lang w:val="nl-NL" w:eastAsia="nl-NL"/>
    </w:rPr>
  </w:style>
  <w:style w:type="paragraph" w:customStyle="1" w:styleId="80">
    <w:name w:val="8.0"/>
    <w:basedOn w:val="Standaard"/>
    <w:link w:val="80Char"/>
    <w:autoRedefine/>
    <w:rsid w:val="001E2ACF"/>
    <w:pPr>
      <w:tabs>
        <w:tab w:val="left" w:pos="284"/>
      </w:tabs>
      <w:spacing w:before="20" w:after="40"/>
      <w:ind w:left="567"/>
    </w:pPr>
    <w:rPr>
      <w:rFonts w:ascii="Arial" w:hAnsi="Arial" w:cs="Arial"/>
      <w:sz w:val="18"/>
      <w:szCs w:val="18"/>
    </w:rPr>
  </w:style>
  <w:style w:type="character" w:customStyle="1" w:styleId="80Char">
    <w:name w:val="8.0 Char"/>
    <w:link w:val="80"/>
    <w:rsid w:val="001E2ACF"/>
    <w:rPr>
      <w:rFonts w:ascii="Arial" w:hAnsi="Arial" w:cs="Arial"/>
      <w:sz w:val="18"/>
      <w:szCs w:val="18"/>
      <w:lang w:eastAsia="nl-NL"/>
    </w:rPr>
  </w:style>
  <w:style w:type="character" w:customStyle="1" w:styleId="SfbCodeChar">
    <w:name w:val="Sfb_Code Char"/>
    <w:link w:val="SfbCode"/>
    <w:rsid w:val="001E2ACF"/>
    <w:rPr>
      <w:rFonts w:ascii="Arial" w:hAnsi="Arial" w:cs="Arial"/>
      <w:b/>
      <w:snapToGrid w:val="0"/>
      <w:color w:val="FF0000"/>
      <w:sz w:val="18"/>
      <w:szCs w:val="18"/>
      <w:lang w:eastAsia="nl-NL"/>
    </w:rPr>
  </w:style>
  <w:style w:type="character" w:customStyle="1" w:styleId="Verdana6ptVet">
    <w:name w:val="Verdana 6 pt Vet"/>
    <w:semiHidden/>
    <w:rsid w:val="001E2ACF"/>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E2ACF"/>
    <w:pPr>
      <w:spacing w:line="160" w:lineRule="atLeast"/>
      <w:jc w:val="center"/>
    </w:pPr>
    <w:rPr>
      <w:rFonts w:ascii="Verdana" w:hAnsi="Verdana"/>
      <w:color w:val="000000"/>
      <w:sz w:val="16"/>
      <w:szCs w:val="12"/>
    </w:rPr>
  </w:style>
  <w:style w:type="character" w:customStyle="1" w:styleId="Verdana6ptZwart">
    <w:name w:val="Verdana 6 pt Zwart"/>
    <w:semiHidden/>
    <w:rsid w:val="001E2ACF"/>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E2ACF"/>
    <w:pPr>
      <w:spacing w:line="168" w:lineRule="atLeast"/>
    </w:pPr>
    <w:rPr>
      <w:rFonts w:ascii="Verdana" w:hAnsi="Verdana"/>
      <w:color w:val="000000"/>
      <w:sz w:val="16"/>
      <w:szCs w:val="12"/>
    </w:rPr>
  </w:style>
  <w:style w:type="paragraph" w:customStyle="1" w:styleId="Verdana6pt">
    <w:name w:val="Verdana 6 pt"/>
    <w:basedOn w:val="Standaard"/>
    <w:semiHidden/>
    <w:rsid w:val="001E2AC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E2ACF"/>
    <w:pPr>
      <w:spacing w:before="40" w:after="20"/>
    </w:pPr>
    <w:rPr>
      <w:b/>
      <w:color w:val="FF0000"/>
      <w:lang w:val="nl-BE"/>
    </w:rPr>
  </w:style>
  <w:style w:type="character" w:customStyle="1" w:styleId="Merk1Char">
    <w:name w:val="Merk1 Char"/>
    <w:link w:val="Merk1"/>
    <w:rsid w:val="001E2ACF"/>
    <w:rPr>
      <w:rFonts w:ascii="Arial" w:hAnsi="Arial"/>
      <w:b/>
      <w:color w:val="FF0000"/>
      <w:sz w:val="16"/>
      <w:lang w:val="nl" w:eastAsia="nl-NL"/>
    </w:rPr>
  </w:style>
  <w:style w:type="paragraph" w:customStyle="1" w:styleId="Bestek">
    <w:name w:val="Bestek"/>
    <w:basedOn w:val="Standaard"/>
    <w:rsid w:val="001E2ACF"/>
    <w:pPr>
      <w:ind w:left="-851"/>
    </w:pPr>
    <w:rPr>
      <w:rFonts w:ascii="Arial" w:hAnsi="Arial"/>
      <w:b/>
      <w:color w:val="FF0000"/>
    </w:rPr>
  </w:style>
  <w:style w:type="character" w:customStyle="1" w:styleId="Referentie">
    <w:name w:val="Referentie"/>
    <w:rsid w:val="001E2ACF"/>
    <w:rPr>
      <w:color w:val="FF6600"/>
    </w:rPr>
  </w:style>
  <w:style w:type="character" w:customStyle="1" w:styleId="RevisieDatum">
    <w:name w:val="RevisieDatum"/>
    <w:rsid w:val="001E2ACF"/>
    <w:rPr>
      <w:vanish/>
      <w:color w:val="auto"/>
    </w:rPr>
  </w:style>
  <w:style w:type="paragraph" w:customStyle="1" w:styleId="Merk2">
    <w:name w:val="Merk2"/>
    <w:basedOn w:val="Merk1"/>
    <w:rsid w:val="001E2ACF"/>
    <w:pPr>
      <w:spacing w:before="60" w:after="60"/>
      <w:ind w:left="567" w:hanging="1418"/>
    </w:pPr>
    <w:rPr>
      <w:b w:val="0"/>
      <w:color w:val="0000FF"/>
    </w:rPr>
  </w:style>
  <w:style w:type="paragraph" w:styleId="Koptekst">
    <w:name w:val="header"/>
    <w:basedOn w:val="Standaard"/>
    <w:rsid w:val="001E2ACF"/>
    <w:pPr>
      <w:tabs>
        <w:tab w:val="center" w:pos="4536"/>
        <w:tab w:val="right" w:pos="9072"/>
      </w:tabs>
    </w:pPr>
  </w:style>
  <w:style w:type="paragraph" w:customStyle="1" w:styleId="SfbCode">
    <w:name w:val="Sfb_Code"/>
    <w:basedOn w:val="Standaard"/>
    <w:next w:val="Lijn"/>
    <w:link w:val="SfbCodeChar"/>
    <w:autoRedefine/>
    <w:rsid w:val="001E2ACF"/>
    <w:pPr>
      <w:spacing w:before="20" w:after="40"/>
      <w:ind w:left="567"/>
    </w:pPr>
    <w:rPr>
      <w:rFonts w:ascii="Arial" w:hAnsi="Arial" w:cs="Arial"/>
      <w:b/>
      <w:snapToGrid w:val="0"/>
      <w:color w:val="FF0000"/>
      <w:sz w:val="18"/>
      <w:szCs w:val="18"/>
    </w:rPr>
  </w:style>
  <w:style w:type="paragraph" w:customStyle="1" w:styleId="FACULT-1">
    <w:name w:val="FACULT  -1"/>
    <w:basedOn w:val="FACULT"/>
    <w:rsid w:val="001E2ACF"/>
    <w:pPr>
      <w:ind w:left="851"/>
    </w:pPr>
  </w:style>
  <w:style w:type="paragraph" w:customStyle="1" w:styleId="FACULT-2">
    <w:name w:val="FACULT  -2"/>
    <w:basedOn w:val="Standaard"/>
    <w:rsid w:val="001E2ACF"/>
    <w:pPr>
      <w:ind w:left="1701"/>
    </w:pPr>
    <w:rPr>
      <w:color w:val="0000FF"/>
    </w:rPr>
  </w:style>
  <w:style w:type="character" w:customStyle="1" w:styleId="FacultChar">
    <w:name w:val="FacultChar"/>
    <w:rsid w:val="001E2ACF"/>
    <w:rPr>
      <w:color w:val="0000FF"/>
    </w:rPr>
  </w:style>
  <w:style w:type="paragraph" w:customStyle="1" w:styleId="MerkPar">
    <w:name w:val="MerkPar"/>
    <w:basedOn w:val="Standaard"/>
    <w:rsid w:val="001E2ACF"/>
    <w:rPr>
      <w:color w:val="FF6600"/>
    </w:rPr>
  </w:style>
  <w:style w:type="paragraph" w:customStyle="1" w:styleId="Meting">
    <w:name w:val="Meting"/>
    <w:basedOn w:val="Standaard"/>
    <w:rsid w:val="001E2ACF"/>
    <w:pPr>
      <w:ind w:left="1418" w:hanging="1418"/>
    </w:pPr>
  </w:style>
  <w:style w:type="paragraph" w:customStyle="1" w:styleId="Nota">
    <w:name w:val="Nota"/>
    <w:basedOn w:val="Standaard"/>
    <w:rsid w:val="001E2ACF"/>
    <w:rPr>
      <w:spacing w:val="-3"/>
      <w:lang w:val="en-US"/>
    </w:rPr>
  </w:style>
  <w:style w:type="paragraph" w:customStyle="1" w:styleId="OFWEL">
    <w:name w:val="OFWEL"/>
    <w:basedOn w:val="Standaard"/>
    <w:next w:val="Standaard"/>
    <w:rsid w:val="001E2ACF"/>
    <w:pPr>
      <w:jc w:val="left"/>
    </w:pPr>
    <w:rPr>
      <w:color w:val="008080"/>
    </w:rPr>
  </w:style>
  <w:style w:type="paragraph" w:customStyle="1" w:styleId="OFWEL-1">
    <w:name w:val="OFWEL -1"/>
    <w:basedOn w:val="OFWEL"/>
    <w:rsid w:val="001E2ACF"/>
    <w:pPr>
      <w:ind w:left="851"/>
    </w:pPr>
    <w:rPr>
      <w:spacing w:val="-3"/>
    </w:rPr>
  </w:style>
  <w:style w:type="paragraph" w:customStyle="1" w:styleId="OFWEL-2">
    <w:name w:val="OFWEL -2"/>
    <w:basedOn w:val="OFWEL-1"/>
    <w:rsid w:val="001E2ACF"/>
    <w:pPr>
      <w:ind w:left="1701"/>
    </w:pPr>
  </w:style>
  <w:style w:type="paragraph" w:customStyle="1" w:styleId="OFWEL-3">
    <w:name w:val="OFWEL -3"/>
    <w:basedOn w:val="OFWEL-2"/>
    <w:rsid w:val="001E2ACF"/>
    <w:pPr>
      <w:ind w:left="2552"/>
    </w:pPr>
  </w:style>
  <w:style w:type="character" w:customStyle="1" w:styleId="OfwelChar">
    <w:name w:val="OfwelChar"/>
    <w:rsid w:val="001E2ACF"/>
    <w:rPr>
      <w:color w:val="008080"/>
      <w:lang w:val="nl-BE"/>
    </w:rPr>
  </w:style>
  <w:style w:type="paragraph" w:customStyle="1" w:styleId="Project">
    <w:name w:val="Project"/>
    <w:basedOn w:val="Standaard"/>
    <w:rsid w:val="001E2ACF"/>
    <w:pPr>
      <w:suppressAutoHyphens/>
    </w:pPr>
    <w:rPr>
      <w:color w:val="800080"/>
      <w:spacing w:val="-3"/>
    </w:rPr>
  </w:style>
  <w:style w:type="character" w:customStyle="1" w:styleId="Revisie1">
    <w:name w:val="Revisie1"/>
    <w:rsid w:val="001E2ACF"/>
    <w:rPr>
      <w:color w:val="008080"/>
    </w:rPr>
  </w:style>
  <w:style w:type="paragraph" w:styleId="Standaardinspringing">
    <w:name w:val="Normal Indent"/>
    <w:basedOn w:val="Standaard"/>
    <w:semiHidden/>
    <w:rsid w:val="001E2ACF"/>
    <w:pPr>
      <w:ind w:left="1418"/>
    </w:pPr>
  </w:style>
  <w:style w:type="paragraph" w:styleId="Voettekst">
    <w:name w:val="footer"/>
    <w:basedOn w:val="Standaard"/>
    <w:rsid w:val="001E2ACF"/>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E2ACF"/>
    <w:pPr>
      <w:spacing w:line="168" w:lineRule="atLeast"/>
      <w:jc w:val="center"/>
    </w:pPr>
    <w:rPr>
      <w:rFonts w:ascii="Verdana" w:hAnsi="Verdana"/>
      <w:b/>
      <w:bCs/>
      <w:color w:val="000000"/>
      <w:sz w:val="16"/>
    </w:rPr>
  </w:style>
  <w:style w:type="character" w:customStyle="1" w:styleId="Kop5BlauwChar">
    <w:name w:val="Kop 5 + Blauw Char"/>
    <w:link w:val="Kop5Blauw"/>
    <w:rsid w:val="001E2ACF"/>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1E2ACF"/>
    <w:rPr>
      <w:rFonts w:ascii="Tahoma" w:hAnsi="Tahoma" w:cs="Tahoma"/>
      <w:sz w:val="16"/>
      <w:szCs w:val="16"/>
    </w:rPr>
  </w:style>
  <w:style w:type="character" w:customStyle="1" w:styleId="BallontekstChar">
    <w:name w:val="Ballontekst Char"/>
    <w:link w:val="Ballontekst"/>
    <w:uiPriority w:val="99"/>
    <w:rsid w:val="001E2ACF"/>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1E2ACF"/>
    <w:rPr>
      <w:bCs/>
      <w:color w:val="FF0000"/>
    </w:rPr>
  </w:style>
  <w:style w:type="character" w:customStyle="1" w:styleId="Kop4RoodChar">
    <w:name w:val="Kop 4 + Rood Char"/>
    <w:link w:val="Kop4Rood"/>
    <w:rsid w:val="001E2ACF"/>
    <w:rPr>
      <w:rFonts w:ascii="Arial" w:hAnsi="Arial"/>
      <w:bCs/>
      <w:color w:val="FF0000"/>
      <w:sz w:val="16"/>
      <w:lang w:val="nl-NL" w:eastAsia="nl-NL"/>
    </w:rPr>
  </w:style>
  <w:style w:type="paragraph" w:customStyle="1" w:styleId="SfBCode0">
    <w:name w:val="SfB_Code"/>
    <w:basedOn w:val="Standaard"/>
    <w:rsid w:val="001E2ACF"/>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 w:type="character" w:customStyle="1" w:styleId="Kop2Char">
    <w:name w:val="Kop 2 Char"/>
    <w:link w:val="Kop2"/>
    <w:rsid w:val="000514D6"/>
    <w:rPr>
      <w:rFonts w:ascii="Arial" w:eastAsia="Times" w:hAnsi="Arial"/>
      <w:b/>
      <w:sz w:val="1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6096">
      <w:bodyDiv w:val="1"/>
      <w:marLeft w:val="0"/>
      <w:marRight w:val="0"/>
      <w:marTop w:val="0"/>
      <w:marBottom w:val="0"/>
      <w:divBdr>
        <w:top w:val="none" w:sz="0" w:space="0" w:color="auto"/>
        <w:left w:val="none" w:sz="0" w:space="0" w:color="auto"/>
        <w:bottom w:val="none" w:sz="0" w:space="0" w:color="auto"/>
        <w:right w:val="none" w:sz="0" w:space="0" w:color="auto"/>
      </w:divBdr>
    </w:div>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a.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om.vanhandenhove@prefak.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B8D0CD-78D2-4732-8F64-472E35E3E5C6}">
  <ds:schemaRefs>
    <ds:schemaRef ds:uri="http://schemas.microsoft.com/sharepoint/v3/contenttype/forms"/>
  </ds:schemaRefs>
</ds:datastoreItem>
</file>

<file path=customXml/itemProps2.xml><?xml version="1.0" encoding="utf-8"?>
<ds:datastoreItem xmlns:ds="http://schemas.openxmlformats.org/officeDocument/2006/customXml" ds:itemID="{7B7F1B47-C3A7-4CA5-B135-99B5D7762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0</TotalTime>
  <Pages>5</Pages>
  <Words>1353</Words>
  <Characters>8502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Zinken felsbanen met beschermlaag aan achterzijde</vt:lpstr>
    </vt:vector>
  </TitlesOfParts>
  <Manager>Redactie CBS</Manager>
  <Company>Cobosystems NV</Company>
  <LinksUpToDate>false</LinksUpToDate>
  <CharactersWithSpaces>9836</CharactersWithSpaces>
  <SharedDoc>false</SharedDoc>
  <HLinks>
    <vt:vector size="12" baseType="variant">
      <vt:variant>
        <vt:i4>1179663</vt:i4>
      </vt:variant>
      <vt:variant>
        <vt:i4>3</vt:i4>
      </vt:variant>
      <vt:variant>
        <vt:i4>0</vt:i4>
      </vt:variant>
      <vt:variant>
        <vt:i4>5</vt:i4>
      </vt:variant>
      <vt:variant>
        <vt:lpwstr>http://www.prefa.be/</vt:lpwstr>
      </vt:variant>
      <vt:variant>
        <vt:lpwstr/>
      </vt:variant>
      <vt:variant>
        <vt:i4>3604518</vt:i4>
      </vt:variant>
      <vt:variant>
        <vt:i4>0</vt:i4>
      </vt:variant>
      <vt:variant>
        <vt:i4>0</vt:i4>
      </vt:variant>
      <vt:variant>
        <vt:i4>5</vt:i4>
      </vt:variant>
      <vt:variant>
        <vt:lpwstr>mailto:tom.vanhandenhove@prefak.com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3</cp:revision>
  <cp:lastPrinted>2015-12-09T08:21:00Z</cp:lastPrinted>
  <dcterms:created xsi:type="dcterms:W3CDTF">2020-03-20T09:27:00Z</dcterms:created>
  <dcterms:modified xsi:type="dcterms:W3CDTF">2020-03-20T09:39:00Z</dcterms:modified>
  <cp:category>Fabrikantbestektekst R6 2012</cp:category>
</cp:coreProperties>
</file>